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media/image3.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E91DF" w14:textId="77777777" w:rsidR="001A3617" w:rsidRDefault="001A3617" w:rsidP="001A3617">
      <w:pPr>
        <w:jc w:val="center"/>
      </w:pPr>
      <w:r>
        <w:t xml:space="preserve">МИНИСТЕРСТВО </w:t>
      </w:r>
      <w:r w:rsidR="00A87657">
        <w:t>НАУКИ</w:t>
      </w:r>
      <w:r w:rsidR="00A87657" w:rsidRPr="00C60484">
        <w:rPr>
          <w:color w:val="000000"/>
          <w:szCs w:val="28"/>
        </w:rPr>
        <w:t xml:space="preserve"> И</w:t>
      </w:r>
      <w:r w:rsidR="00A87657">
        <w:rPr>
          <w:color w:val="000000"/>
          <w:szCs w:val="28"/>
        </w:rPr>
        <w:t xml:space="preserve"> ВЫСШЕГО</w:t>
      </w:r>
      <w:r w:rsidR="00A87657" w:rsidRPr="00C60484">
        <w:rPr>
          <w:color w:val="000000"/>
          <w:szCs w:val="28"/>
        </w:rPr>
        <w:t xml:space="preserve"> ОБРАЗОВАНИЯ</w:t>
      </w:r>
    </w:p>
    <w:p w14:paraId="45DF137E" w14:textId="77777777" w:rsidR="006A2009" w:rsidRDefault="001A3617" w:rsidP="001A3617">
      <w:pPr>
        <w:jc w:val="center"/>
      </w:pPr>
      <w:r>
        <w:t>РОССИЙСКОЙ ФЕДЕРАЦИИ</w:t>
      </w:r>
    </w:p>
    <w:p w14:paraId="19FBAFCD" w14:textId="77777777" w:rsidR="001A3617" w:rsidRDefault="001A3617" w:rsidP="001A3617">
      <w:pPr>
        <w:jc w:val="center"/>
      </w:pPr>
      <w:r>
        <w:t xml:space="preserve">Федеральное государственное автономное </w:t>
      </w:r>
    </w:p>
    <w:p w14:paraId="67941BF2" w14:textId="77777777" w:rsidR="001A3617" w:rsidRDefault="001A3617" w:rsidP="001A3617">
      <w:pPr>
        <w:jc w:val="center"/>
      </w:pPr>
      <w:r>
        <w:t xml:space="preserve">образовательное учреждение высшего образования </w:t>
      </w:r>
    </w:p>
    <w:p w14:paraId="3800EFE7" w14:textId="77777777" w:rsidR="001A3617" w:rsidRDefault="001A3617" w:rsidP="001A3617">
      <w:pPr>
        <w:jc w:val="center"/>
      </w:pPr>
      <w:r>
        <w:t>«Крымский федеральный университет имени В.И. Вернадского»</w:t>
      </w:r>
    </w:p>
    <w:p w14:paraId="1700345B" w14:textId="77777777" w:rsidR="001A3617" w:rsidRPr="00096574" w:rsidRDefault="001A3617" w:rsidP="001A3617">
      <w:pPr>
        <w:jc w:val="center"/>
      </w:pPr>
      <w:r>
        <w:t>Таврический колледж</w:t>
      </w:r>
    </w:p>
    <w:p w14:paraId="7DE54CD0" w14:textId="77777777" w:rsidR="001A3617" w:rsidRDefault="001A3617" w:rsidP="001A3617">
      <w:pPr>
        <w:jc w:val="center"/>
      </w:pPr>
      <w:r>
        <w:t>(структурное подразделение)</w:t>
      </w:r>
    </w:p>
    <w:p w14:paraId="60C0CBE2" w14:textId="77777777" w:rsidR="001A3617" w:rsidRDefault="001A3617" w:rsidP="001A3617">
      <w:pPr>
        <w:jc w:val="center"/>
      </w:pPr>
    </w:p>
    <w:p w14:paraId="5F5A94E9" w14:textId="77777777" w:rsidR="001A3617" w:rsidRDefault="001A3617" w:rsidP="001A3617">
      <w:pPr>
        <w:jc w:val="center"/>
      </w:pPr>
    </w:p>
    <w:p w14:paraId="310F997E" w14:textId="77777777" w:rsidR="00CB439E" w:rsidRDefault="00CB439E" w:rsidP="001A3617">
      <w:pPr>
        <w:jc w:val="center"/>
      </w:pPr>
    </w:p>
    <w:p w14:paraId="3E80515D" w14:textId="77777777" w:rsidR="00E33743" w:rsidRDefault="00E33743" w:rsidP="001A3617">
      <w:pPr>
        <w:jc w:val="center"/>
      </w:pPr>
    </w:p>
    <w:p w14:paraId="5BBE276A" w14:textId="77777777" w:rsidR="001A3617" w:rsidRPr="00DC3781" w:rsidRDefault="00CB439E" w:rsidP="001A3617">
      <w:pPr>
        <w:jc w:val="center"/>
        <w:rPr>
          <w:b/>
        </w:rPr>
      </w:pPr>
      <w:r>
        <w:rPr>
          <w:b/>
        </w:rPr>
        <w:t>КУРСОВАЯ</w:t>
      </w:r>
      <w:r w:rsidR="001A3617" w:rsidRPr="00C6442E">
        <w:rPr>
          <w:b/>
        </w:rPr>
        <w:t xml:space="preserve"> РАБОТА</w:t>
      </w:r>
    </w:p>
    <w:p w14:paraId="28FAE40D" w14:textId="77777777" w:rsidR="00CB439E" w:rsidRPr="00DC3781" w:rsidRDefault="00CB439E" w:rsidP="001A3617">
      <w:pPr>
        <w:jc w:val="center"/>
        <w:rPr>
          <w:b/>
        </w:rPr>
      </w:pPr>
    </w:p>
    <w:p w14:paraId="7E263DF3" w14:textId="1B22CFEA" w:rsidR="00DC3781" w:rsidRPr="00DC3781" w:rsidRDefault="002B4C26" w:rsidP="00DC3781">
      <w:pPr>
        <w:jc w:val="center"/>
        <w:rPr>
          <w:b/>
          <w:szCs w:val="28"/>
        </w:rPr>
      </w:pPr>
      <w:r>
        <w:t>п</w:t>
      </w:r>
      <w:r w:rsidR="00CB439E" w:rsidRPr="00CB439E">
        <w:t xml:space="preserve">о </w:t>
      </w:r>
      <w:r w:rsidR="00DC3781" w:rsidRPr="00DC3781">
        <w:rPr>
          <w:b/>
          <w:szCs w:val="28"/>
        </w:rPr>
        <w:t xml:space="preserve">МДК.02.02 Установка и конфигурирование </w:t>
      </w:r>
    </w:p>
    <w:p w14:paraId="3C0B98B2" w14:textId="1C238E9D" w:rsidR="00CB439E" w:rsidRPr="00C6442E" w:rsidRDefault="00DC3781" w:rsidP="00DC3781">
      <w:pPr>
        <w:jc w:val="center"/>
        <w:rPr>
          <w:b/>
        </w:rPr>
      </w:pPr>
      <w:r w:rsidRPr="00DC3781">
        <w:rPr>
          <w:b/>
          <w:szCs w:val="28"/>
        </w:rPr>
        <w:t>периферийного оборудования</w:t>
      </w:r>
    </w:p>
    <w:p w14:paraId="23EDB391" w14:textId="77777777" w:rsidR="00C6442E" w:rsidRDefault="00C6442E" w:rsidP="001A3617">
      <w:pPr>
        <w:jc w:val="center"/>
      </w:pPr>
    </w:p>
    <w:p w14:paraId="710E7F6A" w14:textId="77777777" w:rsidR="001A3617" w:rsidRPr="004E3CC4" w:rsidRDefault="001A3617" w:rsidP="001A3617">
      <w:pPr>
        <w:jc w:val="center"/>
      </w:pPr>
      <w:r w:rsidRPr="004E3CC4">
        <w:t>на тему</w:t>
      </w:r>
    </w:p>
    <w:p w14:paraId="7573FE96" w14:textId="0BB93717" w:rsidR="00B50B6D" w:rsidRDefault="000D289D" w:rsidP="000D289D">
      <w:pPr>
        <w:jc w:val="center"/>
        <w:rPr>
          <w:b/>
        </w:rPr>
      </w:pPr>
      <w:r w:rsidRPr="000D289D">
        <w:rPr>
          <w:b/>
        </w:rPr>
        <w:t>Подключение и конфигурирование внешней звуковой карты Focusrite Scarlett Solo 3rd gen</w:t>
      </w:r>
    </w:p>
    <w:p w14:paraId="4E4AB72D" w14:textId="77777777" w:rsidR="000D289D" w:rsidRPr="004E3CC4" w:rsidRDefault="000D289D" w:rsidP="000D289D">
      <w:pPr>
        <w:jc w:val="center"/>
      </w:pPr>
    </w:p>
    <w:p w14:paraId="7DFAC902" w14:textId="74ED6069" w:rsidR="001A3617" w:rsidRPr="004E3CC4" w:rsidRDefault="00464DB0" w:rsidP="004E3CC4">
      <w:pPr>
        <w:spacing w:line="240" w:lineRule="auto"/>
      </w:pPr>
      <w:r w:rsidRPr="004E3CC4">
        <w:t>Обучающийся:</w:t>
      </w:r>
      <w:r w:rsidRPr="004E3CC4">
        <w:rPr>
          <w:b/>
        </w:rPr>
        <w:t xml:space="preserve"> </w:t>
      </w:r>
      <w:r w:rsidR="00DC3781">
        <w:rPr>
          <w:b/>
        </w:rPr>
        <w:t xml:space="preserve">Волочай Игорь Александрович  </w:t>
      </w:r>
      <w:r w:rsidR="004E3CC4" w:rsidRPr="004E3CC4">
        <w:rPr>
          <w:rFonts w:eastAsia="Times New Roman"/>
          <w:sz w:val="24"/>
          <w:szCs w:val="24"/>
          <w:lang w:eastAsia="uk-UA"/>
        </w:rPr>
        <w:t xml:space="preserve"> </w:t>
      </w:r>
      <w:r w:rsidR="003367E8" w:rsidRPr="004E3CC4">
        <w:rPr>
          <w:b/>
        </w:rPr>
        <w:t xml:space="preserve">         </w:t>
      </w:r>
      <w:r w:rsidR="00B50B6D" w:rsidRPr="004E3CC4">
        <w:rPr>
          <w:b/>
        </w:rPr>
        <w:t xml:space="preserve"> </w:t>
      </w:r>
      <w:r w:rsidR="00CB439E" w:rsidRPr="004E3CC4">
        <w:rPr>
          <w:b/>
        </w:rPr>
        <w:t xml:space="preserve">    </w:t>
      </w:r>
      <w:r w:rsidR="0087688C" w:rsidRPr="004E3CC4">
        <w:rPr>
          <w:b/>
        </w:rPr>
        <w:t xml:space="preserve">  </w:t>
      </w:r>
      <w:r w:rsidR="00CB439E" w:rsidRPr="004E3CC4">
        <w:rPr>
          <w:b/>
        </w:rPr>
        <w:t xml:space="preserve">      </w:t>
      </w:r>
      <w:r w:rsidR="0087688C" w:rsidRPr="004E3CC4">
        <w:rPr>
          <w:b/>
        </w:rPr>
        <w:t xml:space="preserve"> </w:t>
      </w:r>
      <w:r w:rsidR="00CB439E" w:rsidRPr="004E3CC4">
        <w:rPr>
          <w:b/>
        </w:rPr>
        <w:t xml:space="preserve"> </w:t>
      </w:r>
      <w:r w:rsidR="001A3617" w:rsidRPr="004E3CC4">
        <w:t>___________</w:t>
      </w:r>
    </w:p>
    <w:p w14:paraId="18FE5022" w14:textId="77777777" w:rsidR="00FB4ADC" w:rsidRPr="004E3CC4" w:rsidRDefault="00FB4ADC" w:rsidP="00FB4ADC"/>
    <w:p w14:paraId="6F54EC4F" w14:textId="77777777" w:rsidR="009B0FED" w:rsidRPr="004E3CC4" w:rsidRDefault="001A3617" w:rsidP="00FB4ADC">
      <w:r w:rsidRPr="004E3CC4">
        <w:t xml:space="preserve">Специальность: </w:t>
      </w:r>
      <w:r w:rsidR="009B0FED" w:rsidRPr="004E3CC4">
        <w:t xml:space="preserve">09.02.01 Компьютерные системы и комплексы </w:t>
      </w:r>
    </w:p>
    <w:p w14:paraId="27FA893D" w14:textId="4F87468C" w:rsidR="001A3617" w:rsidRPr="004E3CC4" w:rsidRDefault="009B0FED" w:rsidP="00FB4ADC">
      <w:r w:rsidRPr="004E3CC4">
        <w:t xml:space="preserve">                                                                           </w:t>
      </w:r>
      <w:r w:rsidR="0087688C" w:rsidRPr="004E3CC4">
        <w:t xml:space="preserve">                             </w:t>
      </w:r>
      <w:r w:rsidR="001A3617" w:rsidRPr="004E3CC4">
        <w:t xml:space="preserve">Группа </w:t>
      </w:r>
      <w:r w:rsidRPr="004E3CC4">
        <w:rPr>
          <w:b/>
        </w:rPr>
        <w:t>3КСК</w:t>
      </w:r>
      <w:r w:rsidR="00DC3781">
        <w:rPr>
          <w:b/>
        </w:rPr>
        <w:t>21</w:t>
      </w:r>
    </w:p>
    <w:p w14:paraId="516FAA6C" w14:textId="77777777" w:rsidR="001A3617" w:rsidRPr="004E3CC4" w:rsidRDefault="001A3617" w:rsidP="00FB4ADC"/>
    <w:p w14:paraId="43E9D317" w14:textId="28ACEB60" w:rsidR="001A3617" w:rsidRPr="004E3CC4" w:rsidRDefault="001A3617" w:rsidP="00FB4ADC">
      <w:r w:rsidRPr="004E3CC4">
        <w:t xml:space="preserve">Научный руководитель: </w:t>
      </w:r>
      <w:r w:rsidR="00DC3781">
        <w:rPr>
          <w:b/>
        </w:rPr>
        <w:t>Горин Андрей Константинович</w:t>
      </w:r>
      <w:r w:rsidR="00C6442E" w:rsidRPr="004E3CC4">
        <w:tab/>
      </w:r>
      <w:r w:rsidR="00B50B6D" w:rsidRPr="004E3CC4">
        <w:t xml:space="preserve">          </w:t>
      </w:r>
      <w:r w:rsidRPr="004E3CC4">
        <w:t>___________</w:t>
      </w:r>
    </w:p>
    <w:p w14:paraId="7C53FBBC" w14:textId="77777777" w:rsidR="001A3617" w:rsidRPr="004E3CC4" w:rsidRDefault="001A3617" w:rsidP="001A3617">
      <w:pPr>
        <w:jc w:val="both"/>
      </w:pPr>
    </w:p>
    <w:p w14:paraId="3CED4818" w14:textId="77777777" w:rsidR="001A3617" w:rsidRPr="004E3CC4" w:rsidRDefault="001A3617" w:rsidP="001A3617">
      <w:pPr>
        <w:jc w:val="both"/>
      </w:pPr>
    </w:p>
    <w:p w14:paraId="75F390AA" w14:textId="77777777" w:rsidR="0087688C" w:rsidRPr="004E3CC4" w:rsidRDefault="0087688C" w:rsidP="0087688C">
      <w:pPr>
        <w:jc w:val="both"/>
      </w:pPr>
      <w:r w:rsidRPr="004E3CC4">
        <w:t xml:space="preserve">Курсовая работа выполнена </w:t>
      </w:r>
    </w:p>
    <w:p w14:paraId="1C01C2B2" w14:textId="77777777" w:rsidR="0087688C" w:rsidRPr="004E3CC4" w:rsidRDefault="0087688C" w:rsidP="0087688C">
      <w:pPr>
        <w:jc w:val="both"/>
      </w:pPr>
      <w:r w:rsidRPr="004E3CC4">
        <w:t>на оценку</w:t>
      </w:r>
    </w:p>
    <w:p w14:paraId="0A96E0BD" w14:textId="77777777" w:rsidR="0087688C" w:rsidRPr="004E3CC4" w:rsidRDefault="0087688C" w:rsidP="0087688C">
      <w:pPr>
        <w:jc w:val="both"/>
      </w:pPr>
      <w:r w:rsidRPr="004E3CC4">
        <w:t>________________________</w:t>
      </w:r>
    </w:p>
    <w:p w14:paraId="59385D5E" w14:textId="77777777" w:rsidR="0087688C" w:rsidRPr="004E3CC4" w:rsidRDefault="0087688C" w:rsidP="0087688C">
      <w:pPr>
        <w:jc w:val="both"/>
      </w:pPr>
    </w:p>
    <w:p w14:paraId="6262CD84" w14:textId="06A4AB9C" w:rsidR="0087688C" w:rsidRDefault="0087688C" w:rsidP="0087688C">
      <w:pPr>
        <w:jc w:val="both"/>
      </w:pPr>
      <w:r w:rsidRPr="004E3CC4">
        <w:t>Дата защиты «___» __________ 20</w:t>
      </w:r>
      <w:r w:rsidR="001D4AD7">
        <w:t>2</w:t>
      </w:r>
      <w:r w:rsidR="00DC3781">
        <w:t>4</w:t>
      </w:r>
      <w:r w:rsidRPr="004E3CC4">
        <w:t xml:space="preserve"> г.</w:t>
      </w:r>
    </w:p>
    <w:p w14:paraId="03733027" w14:textId="77777777" w:rsidR="001A3617" w:rsidRDefault="001A3617" w:rsidP="00CB439E">
      <w:pPr>
        <w:ind w:left="708"/>
        <w:jc w:val="both"/>
        <w:sectPr w:rsidR="001A3617" w:rsidSect="008D5989">
          <w:headerReference w:type="default" r:id="rId8"/>
          <w:headerReference w:type="first" r:id="rId9"/>
          <w:pgSz w:w="11906" w:h="16838"/>
          <w:pgMar w:top="851" w:right="567" w:bottom="851" w:left="1701" w:header="567" w:footer="567" w:gutter="0"/>
          <w:cols w:space="708"/>
          <w:titlePg/>
          <w:docGrid w:linePitch="381"/>
        </w:sectPr>
      </w:pPr>
    </w:p>
    <w:p w14:paraId="750AEA8F" w14:textId="77777777" w:rsidR="00C6442E" w:rsidRPr="006B08D6" w:rsidRDefault="00C6442E" w:rsidP="001A3617">
      <w:pPr>
        <w:jc w:val="both"/>
      </w:pPr>
    </w:p>
    <w:p w14:paraId="3ED5581A" w14:textId="77777777" w:rsidR="00CB439E" w:rsidRPr="006B08D6" w:rsidRDefault="00CB439E" w:rsidP="001A3617">
      <w:pPr>
        <w:jc w:val="both"/>
      </w:pPr>
    </w:p>
    <w:p w14:paraId="19A1A382" w14:textId="77777777" w:rsidR="00CB439E" w:rsidRPr="006B08D6" w:rsidRDefault="00CB439E" w:rsidP="001A3617">
      <w:pPr>
        <w:jc w:val="both"/>
      </w:pPr>
    </w:p>
    <w:p w14:paraId="690A5F55" w14:textId="77777777" w:rsidR="00CB439E" w:rsidRPr="006B08D6" w:rsidRDefault="00CB439E" w:rsidP="001A3617">
      <w:pPr>
        <w:jc w:val="both"/>
      </w:pPr>
    </w:p>
    <w:p w14:paraId="4DF8270E" w14:textId="77777777" w:rsidR="002B4C26" w:rsidRPr="006B08D6" w:rsidRDefault="002B4C26" w:rsidP="001A3617">
      <w:pPr>
        <w:jc w:val="both"/>
      </w:pPr>
    </w:p>
    <w:p w14:paraId="43FF227F" w14:textId="77777777" w:rsidR="00CB439E" w:rsidRPr="006B08D6" w:rsidRDefault="00CB439E" w:rsidP="001A3617">
      <w:pPr>
        <w:jc w:val="both"/>
      </w:pPr>
    </w:p>
    <w:p w14:paraId="2DDB36E2" w14:textId="77777777" w:rsidR="00C6442E" w:rsidRDefault="00C6442E" w:rsidP="001A3617">
      <w:pPr>
        <w:jc w:val="both"/>
        <w:sectPr w:rsidR="00C6442E" w:rsidSect="008D5989">
          <w:type w:val="continuous"/>
          <w:pgSz w:w="11906" w:h="16838"/>
          <w:pgMar w:top="1134" w:right="850" w:bottom="1134" w:left="1701" w:header="708" w:footer="708" w:gutter="0"/>
          <w:cols w:num="2" w:space="708"/>
          <w:docGrid w:linePitch="360"/>
        </w:sectPr>
      </w:pPr>
    </w:p>
    <w:p w14:paraId="4DD54049" w14:textId="77777777" w:rsidR="00F0088E" w:rsidRDefault="00F0088E" w:rsidP="00C6442E">
      <w:pPr>
        <w:jc w:val="center"/>
      </w:pPr>
    </w:p>
    <w:p w14:paraId="0910159A" w14:textId="77777777" w:rsidR="00951F23" w:rsidRDefault="00951F23" w:rsidP="00C6442E">
      <w:pPr>
        <w:jc w:val="center"/>
      </w:pPr>
    </w:p>
    <w:p w14:paraId="491969B2" w14:textId="2E7E83B2" w:rsidR="00C6442E" w:rsidRDefault="003367E8" w:rsidP="00C6442E">
      <w:pPr>
        <w:jc w:val="center"/>
      </w:pPr>
      <w:r>
        <w:t>Симферополь, 20</w:t>
      </w:r>
      <w:r w:rsidR="001D4AD7">
        <w:t>2</w:t>
      </w:r>
      <w:r w:rsidR="00DC3781">
        <w:t>4</w:t>
      </w:r>
    </w:p>
    <w:p w14:paraId="6EF8A6B5" w14:textId="77777777" w:rsidR="00464DB0" w:rsidRDefault="00464DB0" w:rsidP="00C6442E">
      <w:pPr>
        <w:jc w:val="center"/>
      </w:pPr>
    </w:p>
    <w:p w14:paraId="54204DD0" w14:textId="77777777" w:rsidR="001D4AD7" w:rsidRDefault="001D4AD7" w:rsidP="00BB2F6C">
      <w:pPr>
        <w:spacing w:line="360" w:lineRule="auto"/>
        <w:jc w:val="center"/>
        <w:rPr>
          <w:b/>
          <w:bCs/>
          <w:szCs w:val="28"/>
        </w:rPr>
      </w:pPr>
    </w:p>
    <w:p w14:paraId="7655F94E" w14:textId="77777777" w:rsidR="001D4AD7" w:rsidRDefault="001D4AD7" w:rsidP="00BB2F6C">
      <w:pPr>
        <w:spacing w:line="360" w:lineRule="auto"/>
        <w:jc w:val="center"/>
        <w:rPr>
          <w:b/>
          <w:bCs/>
          <w:szCs w:val="28"/>
        </w:rPr>
      </w:pPr>
    </w:p>
    <w:p w14:paraId="5B4A0FE2" w14:textId="3B1AABFA" w:rsidR="009B0FED" w:rsidRPr="00EA2BE5" w:rsidRDefault="00B94D4E" w:rsidP="00BB2F6C">
      <w:pPr>
        <w:spacing w:line="360" w:lineRule="auto"/>
        <w:jc w:val="center"/>
        <w:rPr>
          <w:bCs/>
          <w:szCs w:val="28"/>
        </w:rPr>
      </w:pPr>
      <w:r>
        <w:rPr>
          <w:bCs/>
          <w:szCs w:val="28"/>
        </w:rPr>
        <w:t>СОДЕРЖАНИЕ</w:t>
      </w:r>
    </w:p>
    <w:p w14:paraId="43503654" w14:textId="77777777" w:rsidR="0087688C" w:rsidRDefault="0087688C" w:rsidP="00BB2F6C">
      <w:pPr>
        <w:spacing w:line="360" w:lineRule="auto"/>
        <w:jc w:val="center"/>
        <w:rPr>
          <w:b/>
          <w:bCs/>
          <w:szCs w:val="28"/>
        </w:rPr>
      </w:pPr>
    </w:p>
    <w:p w14:paraId="1818107B" w14:textId="77777777" w:rsidR="001D4AD7" w:rsidRDefault="001D4AD7" w:rsidP="003B1C17">
      <w:pPr>
        <w:spacing w:line="360" w:lineRule="auto"/>
        <w:rPr>
          <w:b/>
          <w:bCs/>
          <w:szCs w:val="28"/>
        </w:rPr>
      </w:pPr>
    </w:p>
    <w:tbl>
      <w:tblPr>
        <w:tblW w:w="10173" w:type="dxa"/>
        <w:tblLayout w:type="fixed"/>
        <w:tblLook w:val="0000" w:firstRow="0" w:lastRow="0" w:firstColumn="0" w:lastColumn="0" w:noHBand="0" w:noVBand="0"/>
      </w:tblPr>
      <w:tblGrid>
        <w:gridCol w:w="9464"/>
        <w:gridCol w:w="709"/>
      </w:tblGrid>
      <w:tr w:rsidR="00BB2F6C" w14:paraId="34311469" w14:textId="77777777" w:rsidTr="00EA2BE5">
        <w:tc>
          <w:tcPr>
            <w:tcW w:w="10173" w:type="dxa"/>
            <w:gridSpan w:val="2"/>
            <w:shd w:val="clear" w:color="auto" w:fill="auto"/>
            <w:vAlign w:val="center"/>
          </w:tcPr>
          <w:p w14:paraId="6E3CF933" w14:textId="21CE7E86" w:rsidR="00BB2F6C" w:rsidRDefault="00BB2F6C" w:rsidP="003B1C17">
            <w:pPr>
              <w:spacing w:line="360" w:lineRule="auto"/>
              <w:rPr>
                <w:caps/>
                <w:szCs w:val="28"/>
              </w:rPr>
            </w:pPr>
          </w:p>
        </w:tc>
      </w:tr>
      <w:tr w:rsidR="009B0FED" w:rsidRPr="00EA2BE5" w14:paraId="463395DB" w14:textId="77777777" w:rsidTr="00EA2BE5">
        <w:tc>
          <w:tcPr>
            <w:tcW w:w="9464" w:type="dxa"/>
            <w:shd w:val="clear" w:color="auto" w:fill="auto"/>
            <w:vAlign w:val="center"/>
          </w:tcPr>
          <w:p w14:paraId="59E8D5C9" w14:textId="77777777" w:rsidR="009B0FED" w:rsidRPr="00EA2BE5" w:rsidRDefault="009B0FED" w:rsidP="00883894">
            <w:pPr>
              <w:spacing w:line="360" w:lineRule="auto"/>
              <w:rPr>
                <w:szCs w:val="28"/>
              </w:rPr>
            </w:pPr>
            <w:r w:rsidRPr="00EA2BE5">
              <w:rPr>
                <w:caps/>
                <w:szCs w:val="28"/>
              </w:rPr>
              <w:t>В</w:t>
            </w:r>
            <w:r w:rsidR="006B5579" w:rsidRPr="00EA2BE5">
              <w:rPr>
                <w:szCs w:val="28"/>
                <w:lang w:eastAsia="zh-CN"/>
              </w:rPr>
              <w:t>ВЕДЕНИЕ</w:t>
            </w:r>
            <w:r w:rsidR="006B5579" w:rsidRPr="00EA2BE5">
              <w:rPr>
                <w:caps/>
                <w:szCs w:val="28"/>
              </w:rPr>
              <w:t>………………………………………………………………</w:t>
            </w:r>
            <w:r w:rsidR="002B4C26" w:rsidRPr="00EA2BE5">
              <w:rPr>
                <w:caps/>
                <w:szCs w:val="28"/>
              </w:rPr>
              <w:t>…</w:t>
            </w:r>
            <w:r w:rsidR="0015752F" w:rsidRPr="00EA2BE5">
              <w:rPr>
                <w:caps/>
                <w:szCs w:val="28"/>
              </w:rPr>
              <w:t>…</w:t>
            </w:r>
            <w:r w:rsidR="00EA2BE5">
              <w:rPr>
                <w:caps/>
                <w:szCs w:val="28"/>
              </w:rPr>
              <w:t>..</w:t>
            </w:r>
            <w:r w:rsidR="00290741" w:rsidRPr="00EA2BE5">
              <w:rPr>
                <w:caps/>
                <w:szCs w:val="28"/>
              </w:rPr>
              <w:t>…</w:t>
            </w:r>
          </w:p>
        </w:tc>
        <w:tc>
          <w:tcPr>
            <w:tcW w:w="709" w:type="dxa"/>
            <w:shd w:val="clear" w:color="auto" w:fill="auto"/>
            <w:vAlign w:val="center"/>
          </w:tcPr>
          <w:p w14:paraId="545E7176" w14:textId="2BD908DE" w:rsidR="009B0FED" w:rsidRPr="00EF2590" w:rsidRDefault="00AD3E50" w:rsidP="00883894">
            <w:pPr>
              <w:spacing w:line="360" w:lineRule="auto"/>
              <w:rPr>
                <w:caps/>
                <w:szCs w:val="28"/>
                <w:highlight w:val="yellow"/>
              </w:rPr>
            </w:pPr>
            <w:r w:rsidRPr="00AD3E50">
              <w:rPr>
                <w:caps/>
                <w:szCs w:val="28"/>
              </w:rPr>
              <w:t>3</w:t>
            </w:r>
          </w:p>
        </w:tc>
      </w:tr>
      <w:tr w:rsidR="009B0FED" w:rsidRPr="00EA2BE5" w14:paraId="480F0935" w14:textId="77777777" w:rsidTr="00EA2BE5">
        <w:tc>
          <w:tcPr>
            <w:tcW w:w="9464" w:type="dxa"/>
            <w:shd w:val="clear" w:color="auto" w:fill="auto"/>
            <w:vAlign w:val="center"/>
          </w:tcPr>
          <w:p w14:paraId="4408D22B" w14:textId="6141B6B6" w:rsidR="00B50B6D" w:rsidRPr="00EA2BE5" w:rsidRDefault="00487A7B" w:rsidP="00883894">
            <w:pPr>
              <w:pStyle w:val="a4"/>
              <w:tabs>
                <w:tab w:val="left" w:pos="567"/>
              </w:tabs>
              <w:spacing w:before="0" w:after="0" w:line="360" w:lineRule="auto"/>
              <w:jc w:val="both"/>
              <w:rPr>
                <w:szCs w:val="28"/>
                <w:lang w:val="uk-UA"/>
              </w:rPr>
            </w:pPr>
            <w:r>
              <w:rPr>
                <w:rFonts w:eastAsia="Calibri"/>
                <w:sz w:val="28"/>
                <w:szCs w:val="28"/>
              </w:rPr>
              <w:t>РАЗДЕЛ</w:t>
            </w:r>
            <w:r w:rsidR="006B5579" w:rsidRPr="00EA2BE5">
              <w:rPr>
                <w:rFonts w:eastAsia="Calibri"/>
                <w:sz w:val="28"/>
                <w:szCs w:val="28"/>
              </w:rPr>
              <w:t xml:space="preserve"> </w:t>
            </w:r>
            <w:r w:rsidR="0099373C" w:rsidRPr="00EA2BE5">
              <w:rPr>
                <w:rFonts w:eastAsia="Calibri"/>
                <w:sz w:val="28"/>
                <w:szCs w:val="28"/>
              </w:rPr>
              <w:t xml:space="preserve">1 </w:t>
            </w:r>
            <w:r w:rsidRPr="00487A7B">
              <w:rPr>
                <w:rFonts w:eastAsia="Calibri"/>
                <w:sz w:val="28"/>
                <w:szCs w:val="28"/>
              </w:rPr>
              <w:t>ОБЩИЕ СВЕДЕНИЯ О ПЕРИФЕРИЙНОМ УСТРОЙСТВЕ</w:t>
            </w:r>
            <w:r w:rsidR="006B5579" w:rsidRPr="00EA2BE5">
              <w:rPr>
                <w:rFonts w:eastAsia="Calibri"/>
                <w:sz w:val="28"/>
                <w:szCs w:val="28"/>
              </w:rPr>
              <w:t>…</w:t>
            </w:r>
            <w:r w:rsidR="00582B57">
              <w:rPr>
                <w:rFonts w:eastAsia="Calibri"/>
                <w:sz w:val="28"/>
                <w:szCs w:val="28"/>
              </w:rPr>
              <w:t>…...</w:t>
            </w:r>
          </w:p>
        </w:tc>
        <w:tc>
          <w:tcPr>
            <w:tcW w:w="709" w:type="dxa"/>
            <w:shd w:val="clear" w:color="auto" w:fill="auto"/>
            <w:vAlign w:val="center"/>
          </w:tcPr>
          <w:p w14:paraId="68EC308A" w14:textId="34393330" w:rsidR="00EE422D" w:rsidRPr="00EF2590" w:rsidRDefault="00B3290E" w:rsidP="00883894">
            <w:pPr>
              <w:snapToGrid w:val="0"/>
              <w:spacing w:line="360" w:lineRule="auto"/>
              <w:rPr>
                <w:szCs w:val="28"/>
                <w:highlight w:val="yellow"/>
              </w:rPr>
            </w:pPr>
            <w:r>
              <w:rPr>
                <w:szCs w:val="28"/>
              </w:rPr>
              <w:t>5</w:t>
            </w:r>
          </w:p>
        </w:tc>
      </w:tr>
      <w:tr w:rsidR="009B0FED" w:rsidRPr="00EA2BE5" w14:paraId="74FDAA19" w14:textId="77777777" w:rsidTr="00EA2BE5">
        <w:trPr>
          <w:trHeight w:val="541"/>
        </w:trPr>
        <w:tc>
          <w:tcPr>
            <w:tcW w:w="9464" w:type="dxa"/>
            <w:shd w:val="clear" w:color="auto" w:fill="auto"/>
            <w:vAlign w:val="center"/>
          </w:tcPr>
          <w:p w14:paraId="03E0FF63" w14:textId="2DB0AD29" w:rsidR="00B50B6D" w:rsidRPr="00EF2590" w:rsidRDefault="0099373C" w:rsidP="00883894">
            <w:pPr>
              <w:pStyle w:val="a4"/>
              <w:tabs>
                <w:tab w:val="left" w:pos="567"/>
              </w:tabs>
              <w:spacing w:before="0" w:after="0" w:line="360" w:lineRule="auto"/>
              <w:rPr>
                <w:sz w:val="28"/>
                <w:szCs w:val="28"/>
                <w:lang w:val="en-US"/>
              </w:rPr>
            </w:pPr>
            <w:r w:rsidRPr="00EF2590">
              <w:rPr>
                <w:color w:val="000000"/>
                <w:sz w:val="28"/>
                <w:szCs w:val="28"/>
              </w:rPr>
              <w:t xml:space="preserve">1.1. </w:t>
            </w:r>
            <w:r w:rsidR="00AC2D11" w:rsidRPr="00AC2D11">
              <w:rPr>
                <w:color w:val="000000"/>
                <w:sz w:val="28"/>
                <w:szCs w:val="28"/>
              </w:rPr>
              <w:t>Понятие внешней звуковой карты</w:t>
            </w:r>
            <w:r w:rsidR="00AC2D11">
              <w:rPr>
                <w:color w:val="000000"/>
                <w:sz w:val="28"/>
                <w:szCs w:val="28"/>
              </w:rPr>
              <w:t>.……………………</w:t>
            </w:r>
            <w:r w:rsidRPr="00EF2590">
              <w:rPr>
                <w:color w:val="000000"/>
                <w:sz w:val="28"/>
                <w:szCs w:val="28"/>
              </w:rPr>
              <w:t>……………</w:t>
            </w:r>
            <w:r w:rsidR="00EF2590" w:rsidRPr="00EF2590">
              <w:rPr>
                <w:color w:val="000000"/>
                <w:sz w:val="28"/>
                <w:szCs w:val="28"/>
              </w:rPr>
              <w:t>………..</w:t>
            </w:r>
          </w:p>
        </w:tc>
        <w:tc>
          <w:tcPr>
            <w:tcW w:w="709" w:type="dxa"/>
            <w:shd w:val="clear" w:color="auto" w:fill="auto"/>
            <w:vAlign w:val="center"/>
          </w:tcPr>
          <w:p w14:paraId="69B2373A" w14:textId="0F03B794" w:rsidR="00494716" w:rsidRPr="00EF2590" w:rsidRDefault="00B3290E" w:rsidP="00883894">
            <w:pPr>
              <w:snapToGrid w:val="0"/>
              <w:spacing w:line="360" w:lineRule="auto"/>
              <w:rPr>
                <w:szCs w:val="28"/>
                <w:highlight w:val="yellow"/>
              </w:rPr>
            </w:pPr>
            <w:r>
              <w:rPr>
                <w:szCs w:val="28"/>
              </w:rPr>
              <w:t>5</w:t>
            </w:r>
          </w:p>
        </w:tc>
      </w:tr>
      <w:tr w:rsidR="009B0FED" w:rsidRPr="00EA2BE5" w14:paraId="33C812F5" w14:textId="77777777" w:rsidTr="00EA2BE5">
        <w:tc>
          <w:tcPr>
            <w:tcW w:w="9464" w:type="dxa"/>
            <w:shd w:val="clear" w:color="auto" w:fill="auto"/>
            <w:vAlign w:val="center"/>
          </w:tcPr>
          <w:p w14:paraId="42736EDA" w14:textId="19658264" w:rsidR="00B50B6D" w:rsidRPr="00EF2590" w:rsidRDefault="0085667E" w:rsidP="00883894">
            <w:pPr>
              <w:pStyle w:val="a3"/>
              <w:tabs>
                <w:tab w:val="left" w:pos="567"/>
              </w:tabs>
              <w:spacing w:line="360" w:lineRule="auto"/>
              <w:ind w:left="0"/>
              <w:rPr>
                <w:rFonts w:ascii="Times New Roman" w:hAnsi="Times New Roman" w:cs="Times New Roman"/>
                <w:sz w:val="28"/>
                <w:szCs w:val="28"/>
                <w:lang w:val="uk-UA"/>
              </w:rPr>
            </w:pPr>
            <w:r w:rsidRPr="00EF2590">
              <w:rPr>
                <w:rFonts w:ascii="Times New Roman" w:hAnsi="Times New Roman" w:cs="Times New Roman"/>
                <w:color w:val="000000"/>
                <w:sz w:val="28"/>
                <w:szCs w:val="28"/>
              </w:rPr>
              <w:t>1.2.</w:t>
            </w:r>
            <w:r w:rsidRPr="00EF2590">
              <w:rPr>
                <w:rFonts w:ascii="Times New Roman" w:hAnsi="Times New Roman"/>
                <w:sz w:val="28"/>
                <w:szCs w:val="28"/>
              </w:rPr>
              <w:t xml:space="preserve"> </w:t>
            </w:r>
            <w:r w:rsidR="00930095" w:rsidRPr="00930095">
              <w:rPr>
                <w:rFonts w:ascii="Times New Roman" w:eastAsia="Times New Roman" w:hAnsi="Times New Roman" w:cs="Times New Roman"/>
                <w:color w:val="000000"/>
                <w:sz w:val="28"/>
                <w:szCs w:val="28"/>
              </w:rPr>
              <w:t>Технические характеристики периферийного устройства – внешней звуковой карты Focusrite Scarlett Solo 3rd gen</w:t>
            </w:r>
            <w:r w:rsidR="00930095">
              <w:rPr>
                <w:rFonts w:ascii="Times New Roman" w:eastAsia="Times New Roman" w:hAnsi="Times New Roman" w:cs="Times New Roman"/>
                <w:color w:val="000000"/>
                <w:sz w:val="28"/>
                <w:szCs w:val="28"/>
              </w:rPr>
              <w:t>……………………………………</w:t>
            </w:r>
          </w:p>
        </w:tc>
        <w:tc>
          <w:tcPr>
            <w:tcW w:w="709" w:type="dxa"/>
            <w:shd w:val="clear" w:color="auto" w:fill="auto"/>
            <w:vAlign w:val="center"/>
          </w:tcPr>
          <w:p w14:paraId="73AA09EC" w14:textId="77777777" w:rsidR="00930095" w:rsidRDefault="00930095" w:rsidP="00883894">
            <w:pPr>
              <w:snapToGrid w:val="0"/>
              <w:spacing w:line="360" w:lineRule="auto"/>
              <w:rPr>
                <w:szCs w:val="28"/>
                <w:highlight w:val="yellow"/>
              </w:rPr>
            </w:pPr>
          </w:p>
          <w:p w14:paraId="61707F14" w14:textId="20C5AE9F" w:rsidR="00494716" w:rsidRPr="00EF2590" w:rsidRDefault="00D00528" w:rsidP="00883894">
            <w:pPr>
              <w:snapToGrid w:val="0"/>
              <w:spacing w:line="360" w:lineRule="auto"/>
              <w:rPr>
                <w:szCs w:val="28"/>
                <w:highlight w:val="yellow"/>
              </w:rPr>
            </w:pPr>
            <w:r w:rsidRPr="00D00528">
              <w:rPr>
                <w:szCs w:val="28"/>
              </w:rPr>
              <w:t>11</w:t>
            </w:r>
          </w:p>
        </w:tc>
      </w:tr>
      <w:tr w:rsidR="00F83E07" w:rsidRPr="00EA2BE5" w14:paraId="5B889548" w14:textId="77777777" w:rsidTr="00EA2BE5">
        <w:tc>
          <w:tcPr>
            <w:tcW w:w="9464" w:type="dxa"/>
            <w:shd w:val="clear" w:color="auto" w:fill="auto"/>
            <w:vAlign w:val="center"/>
          </w:tcPr>
          <w:p w14:paraId="1D8C220A" w14:textId="310B4EAB" w:rsidR="00F83E07" w:rsidRPr="00EA2BE5" w:rsidRDefault="005E2888" w:rsidP="00883894">
            <w:pPr>
              <w:pStyle w:val="a4"/>
              <w:tabs>
                <w:tab w:val="left" w:pos="567"/>
              </w:tabs>
              <w:spacing w:before="0" w:after="0" w:line="360" w:lineRule="auto"/>
              <w:jc w:val="both"/>
              <w:rPr>
                <w:rFonts w:eastAsia="Calibri"/>
                <w:sz w:val="28"/>
                <w:szCs w:val="28"/>
              </w:rPr>
            </w:pPr>
            <w:r>
              <w:rPr>
                <w:rFonts w:eastAsia="Calibri"/>
                <w:sz w:val="28"/>
                <w:szCs w:val="28"/>
              </w:rPr>
              <w:t>РАЗДЕЛ</w:t>
            </w:r>
            <w:r w:rsidR="006B5579" w:rsidRPr="00EA2BE5">
              <w:rPr>
                <w:rFonts w:eastAsia="Calibri"/>
                <w:sz w:val="28"/>
                <w:szCs w:val="28"/>
              </w:rPr>
              <w:t xml:space="preserve"> </w:t>
            </w:r>
            <w:r w:rsidR="00F83E07" w:rsidRPr="00EA2BE5">
              <w:rPr>
                <w:rFonts w:eastAsia="Calibri"/>
                <w:sz w:val="28"/>
                <w:szCs w:val="28"/>
              </w:rPr>
              <w:t xml:space="preserve">2 </w:t>
            </w:r>
            <w:r w:rsidRPr="005E2888">
              <w:rPr>
                <w:rFonts w:eastAsia="Calibri"/>
                <w:sz w:val="28"/>
                <w:szCs w:val="28"/>
              </w:rPr>
              <w:t>ПОДКЛЮЧЕНИЕ И КОНФИГУРИРОВАНИЕ ВНЕШНЕЙ ЗВУКОВОЙ КАРТЫ FOCUSRITE SCARLETT SOLO 3RD GEN</w:t>
            </w:r>
            <w:r w:rsidR="00A94BE9">
              <w:rPr>
                <w:rFonts w:eastAsia="Calibri"/>
                <w:sz w:val="28"/>
                <w:szCs w:val="28"/>
              </w:rPr>
              <w:t>…...…………</w:t>
            </w:r>
            <w:r>
              <w:rPr>
                <w:rFonts w:eastAsia="Calibri"/>
                <w:sz w:val="28"/>
                <w:szCs w:val="28"/>
              </w:rPr>
              <w:t>.</w:t>
            </w:r>
          </w:p>
        </w:tc>
        <w:tc>
          <w:tcPr>
            <w:tcW w:w="709" w:type="dxa"/>
            <w:shd w:val="clear" w:color="auto" w:fill="auto"/>
            <w:vAlign w:val="center"/>
          </w:tcPr>
          <w:p w14:paraId="240295BA" w14:textId="77777777" w:rsidR="00644B49" w:rsidRPr="00EF2590" w:rsidRDefault="00644B49" w:rsidP="00883894">
            <w:pPr>
              <w:snapToGrid w:val="0"/>
              <w:spacing w:line="360" w:lineRule="auto"/>
              <w:rPr>
                <w:szCs w:val="28"/>
                <w:highlight w:val="yellow"/>
              </w:rPr>
            </w:pPr>
          </w:p>
          <w:p w14:paraId="1236CDF9" w14:textId="753A257F" w:rsidR="00F83E07" w:rsidRPr="00EF2590" w:rsidRDefault="00644B49" w:rsidP="00883894">
            <w:pPr>
              <w:snapToGrid w:val="0"/>
              <w:spacing w:line="360" w:lineRule="auto"/>
              <w:rPr>
                <w:szCs w:val="28"/>
                <w:highlight w:val="yellow"/>
              </w:rPr>
            </w:pPr>
            <w:r w:rsidRPr="005E2888">
              <w:rPr>
                <w:szCs w:val="28"/>
              </w:rPr>
              <w:t>1</w:t>
            </w:r>
            <w:r w:rsidR="005E2888" w:rsidRPr="005E2888">
              <w:rPr>
                <w:szCs w:val="28"/>
              </w:rPr>
              <w:t>4</w:t>
            </w:r>
          </w:p>
        </w:tc>
      </w:tr>
      <w:tr w:rsidR="00F83E07" w:rsidRPr="00EA2BE5" w14:paraId="2C97E1BE" w14:textId="77777777" w:rsidTr="00EA2BE5">
        <w:tc>
          <w:tcPr>
            <w:tcW w:w="9464" w:type="dxa"/>
            <w:shd w:val="clear" w:color="auto" w:fill="auto"/>
            <w:vAlign w:val="center"/>
          </w:tcPr>
          <w:p w14:paraId="21D3E478" w14:textId="2BE5F2EE" w:rsidR="00F83E07" w:rsidRPr="00EA2BE5" w:rsidRDefault="00F83E07" w:rsidP="00883894">
            <w:pPr>
              <w:pStyle w:val="a3"/>
              <w:tabs>
                <w:tab w:val="left" w:pos="0"/>
                <w:tab w:val="left" w:pos="567"/>
                <w:tab w:val="left" w:pos="1134"/>
              </w:tabs>
              <w:spacing w:line="360" w:lineRule="auto"/>
              <w:ind w:left="0"/>
              <w:rPr>
                <w:rFonts w:ascii="Times New Roman" w:hAnsi="Times New Roman" w:cs="Times New Roman"/>
                <w:color w:val="000000"/>
                <w:sz w:val="28"/>
                <w:szCs w:val="28"/>
              </w:rPr>
            </w:pPr>
            <w:r w:rsidRPr="00EA2BE5">
              <w:rPr>
                <w:rFonts w:ascii="Times New Roman" w:hAnsi="Times New Roman" w:cs="Times New Roman"/>
                <w:color w:val="000000"/>
                <w:sz w:val="28"/>
                <w:szCs w:val="28"/>
              </w:rPr>
              <w:t>2.1.</w:t>
            </w:r>
            <w:r w:rsidR="003367E8" w:rsidRPr="00EA2BE5">
              <w:rPr>
                <w:rFonts w:ascii="Times New Roman" w:hAnsi="Times New Roman" w:cs="Times New Roman"/>
                <w:color w:val="000000"/>
                <w:sz w:val="28"/>
                <w:szCs w:val="28"/>
              </w:rPr>
              <w:t xml:space="preserve"> </w:t>
            </w:r>
            <w:r w:rsidR="00A94BE9" w:rsidRPr="00A94BE9">
              <w:rPr>
                <w:rFonts w:ascii="Times New Roman" w:hAnsi="Times New Roman" w:cs="Times New Roman"/>
                <w:color w:val="000000"/>
                <w:sz w:val="28"/>
                <w:szCs w:val="28"/>
              </w:rPr>
              <w:t>Выполнение работ по подключению и конфигурированию внешней звуковой карты Focusrite Scarlett Solo 3rd gen</w:t>
            </w:r>
            <w:r w:rsidR="002B4C26" w:rsidRPr="00EA2BE5">
              <w:rPr>
                <w:rFonts w:ascii="Times New Roman" w:hAnsi="Times New Roman" w:cs="Times New Roman"/>
                <w:color w:val="000000"/>
                <w:sz w:val="28"/>
                <w:szCs w:val="28"/>
              </w:rPr>
              <w:t>………</w:t>
            </w:r>
            <w:r w:rsidR="00464DB0" w:rsidRPr="00EA2BE5">
              <w:rPr>
                <w:rFonts w:ascii="Times New Roman" w:hAnsi="Times New Roman" w:cs="Times New Roman"/>
                <w:color w:val="000000"/>
                <w:sz w:val="28"/>
                <w:szCs w:val="28"/>
              </w:rPr>
              <w:t>…</w:t>
            </w:r>
            <w:r w:rsidR="00EA2BE5">
              <w:rPr>
                <w:rFonts w:ascii="Times New Roman" w:hAnsi="Times New Roman" w:cs="Times New Roman"/>
                <w:color w:val="000000"/>
                <w:sz w:val="28"/>
                <w:szCs w:val="28"/>
              </w:rPr>
              <w:t>…...</w:t>
            </w:r>
            <w:r w:rsidR="00464DB0" w:rsidRPr="00EA2BE5">
              <w:rPr>
                <w:rFonts w:ascii="Times New Roman" w:hAnsi="Times New Roman" w:cs="Times New Roman"/>
                <w:color w:val="000000"/>
                <w:sz w:val="28"/>
                <w:szCs w:val="28"/>
              </w:rPr>
              <w:t>..</w:t>
            </w:r>
            <w:r w:rsidR="004767C1" w:rsidRPr="00EA2BE5">
              <w:rPr>
                <w:rFonts w:ascii="Times New Roman" w:hAnsi="Times New Roman" w:cs="Times New Roman"/>
                <w:color w:val="000000"/>
                <w:sz w:val="28"/>
                <w:szCs w:val="28"/>
              </w:rPr>
              <w:t>..</w:t>
            </w:r>
            <w:r w:rsidR="00EF2590">
              <w:rPr>
                <w:rFonts w:ascii="Times New Roman" w:hAnsi="Times New Roman" w:cs="Times New Roman"/>
                <w:color w:val="000000"/>
                <w:sz w:val="28"/>
                <w:szCs w:val="28"/>
              </w:rPr>
              <w:t>..........................</w:t>
            </w:r>
            <w:r w:rsidR="0015752F" w:rsidRPr="00EA2BE5">
              <w:rPr>
                <w:rFonts w:ascii="Times New Roman" w:hAnsi="Times New Roman" w:cs="Times New Roman"/>
                <w:color w:val="000000"/>
                <w:sz w:val="28"/>
                <w:szCs w:val="28"/>
              </w:rPr>
              <w:t>..</w:t>
            </w:r>
          </w:p>
        </w:tc>
        <w:tc>
          <w:tcPr>
            <w:tcW w:w="709" w:type="dxa"/>
            <w:shd w:val="clear" w:color="auto" w:fill="auto"/>
            <w:vAlign w:val="center"/>
          </w:tcPr>
          <w:p w14:paraId="58F085FE" w14:textId="77777777" w:rsidR="00EF2590" w:rsidRPr="00EF2590" w:rsidRDefault="00EF2590" w:rsidP="00883894">
            <w:pPr>
              <w:snapToGrid w:val="0"/>
              <w:spacing w:line="360" w:lineRule="auto"/>
              <w:rPr>
                <w:szCs w:val="28"/>
                <w:highlight w:val="yellow"/>
              </w:rPr>
            </w:pPr>
          </w:p>
          <w:p w14:paraId="1E51362B" w14:textId="4D649B8F" w:rsidR="00F83E07" w:rsidRPr="00EF2590" w:rsidRDefault="009E6B64" w:rsidP="00883894">
            <w:pPr>
              <w:snapToGrid w:val="0"/>
              <w:spacing w:line="360" w:lineRule="auto"/>
              <w:rPr>
                <w:szCs w:val="28"/>
                <w:highlight w:val="yellow"/>
              </w:rPr>
            </w:pPr>
            <w:r w:rsidRPr="009E6B64">
              <w:rPr>
                <w:szCs w:val="28"/>
              </w:rPr>
              <w:t>14</w:t>
            </w:r>
          </w:p>
        </w:tc>
      </w:tr>
      <w:tr w:rsidR="00F83E07" w:rsidRPr="00EA2BE5" w14:paraId="7651BB06" w14:textId="77777777" w:rsidTr="00EA2BE5">
        <w:tc>
          <w:tcPr>
            <w:tcW w:w="9464" w:type="dxa"/>
            <w:shd w:val="clear" w:color="auto" w:fill="auto"/>
            <w:vAlign w:val="center"/>
          </w:tcPr>
          <w:p w14:paraId="59BC12DC" w14:textId="07B06AC7" w:rsidR="00F83E07" w:rsidRPr="00EA2BE5" w:rsidRDefault="00F83E07" w:rsidP="00883894">
            <w:pPr>
              <w:pStyle w:val="a3"/>
              <w:tabs>
                <w:tab w:val="left" w:pos="0"/>
                <w:tab w:val="left" w:pos="567"/>
                <w:tab w:val="left" w:pos="1134"/>
              </w:tabs>
              <w:spacing w:line="360" w:lineRule="auto"/>
              <w:ind w:left="0"/>
              <w:rPr>
                <w:rFonts w:ascii="Times New Roman" w:hAnsi="Times New Roman" w:cs="Times New Roman"/>
                <w:color w:val="000000"/>
                <w:sz w:val="28"/>
                <w:szCs w:val="28"/>
              </w:rPr>
            </w:pPr>
            <w:r w:rsidRPr="00EA2BE5">
              <w:rPr>
                <w:rFonts w:ascii="Times New Roman" w:hAnsi="Times New Roman" w:cs="Times New Roman"/>
                <w:color w:val="000000"/>
                <w:sz w:val="28"/>
                <w:szCs w:val="28"/>
              </w:rPr>
              <w:t xml:space="preserve">2.2. </w:t>
            </w:r>
            <w:r w:rsidR="00AF15C7" w:rsidRPr="00AF15C7">
              <w:rPr>
                <w:rFonts w:ascii="Times New Roman" w:hAnsi="Times New Roman" w:cs="Times New Roman"/>
                <w:color w:val="000000"/>
                <w:sz w:val="28"/>
                <w:szCs w:val="28"/>
              </w:rPr>
              <w:t>Выявление неисправностей в подключении и конфигурировании внешней звуковой карты Focusrite Scarlett Solo 3rd gen</w:t>
            </w:r>
            <w:r w:rsidR="00464DB0" w:rsidRPr="00EA2BE5">
              <w:rPr>
                <w:rFonts w:ascii="Times New Roman" w:hAnsi="Times New Roman" w:cs="Times New Roman"/>
                <w:color w:val="000000"/>
                <w:sz w:val="28"/>
                <w:szCs w:val="28"/>
              </w:rPr>
              <w:t>……</w:t>
            </w:r>
            <w:r w:rsidR="00EA2BE5">
              <w:rPr>
                <w:rFonts w:ascii="Times New Roman" w:hAnsi="Times New Roman" w:cs="Times New Roman"/>
                <w:color w:val="000000"/>
                <w:sz w:val="28"/>
                <w:szCs w:val="28"/>
              </w:rPr>
              <w:t>…</w:t>
            </w:r>
            <w:r w:rsidR="00AF15C7">
              <w:rPr>
                <w:rFonts w:ascii="Times New Roman" w:hAnsi="Times New Roman" w:cs="Times New Roman"/>
                <w:color w:val="000000"/>
                <w:sz w:val="28"/>
                <w:szCs w:val="28"/>
              </w:rPr>
              <w:t>………………</w:t>
            </w:r>
            <w:r w:rsidR="00EF2590">
              <w:rPr>
                <w:rFonts w:ascii="Times New Roman" w:hAnsi="Times New Roman" w:cs="Times New Roman"/>
                <w:color w:val="000000"/>
                <w:sz w:val="28"/>
                <w:szCs w:val="28"/>
              </w:rPr>
              <w:t>..</w:t>
            </w:r>
            <w:r w:rsidR="00692827" w:rsidRPr="00EA2BE5">
              <w:rPr>
                <w:rFonts w:ascii="Times New Roman" w:hAnsi="Times New Roman" w:cs="Times New Roman"/>
                <w:color w:val="000000"/>
                <w:sz w:val="28"/>
                <w:szCs w:val="28"/>
              </w:rPr>
              <w:t>.</w:t>
            </w:r>
          </w:p>
        </w:tc>
        <w:tc>
          <w:tcPr>
            <w:tcW w:w="709" w:type="dxa"/>
            <w:shd w:val="clear" w:color="auto" w:fill="auto"/>
            <w:vAlign w:val="center"/>
          </w:tcPr>
          <w:p w14:paraId="1F2C5DC9" w14:textId="77777777" w:rsidR="00644B49" w:rsidRPr="00EF2590" w:rsidRDefault="00644B49" w:rsidP="00883894">
            <w:pPr>
              <w:snapToGrid w:val="0"/>
              <w:spacing w:line="360" w:lineRule="auto"/>
              <w:rPr>
                <w:szCs w:val="28"/>
                <w:highlight w:val="yellow"/>
              </w:rPr>
            </w:pPr>
          </w:p>
          <w:p w14:paraId="0416B606" w14:textId="60358A51" w:rsidR="00B60D3C" w:rsidRPr="00EF2590" w:rsidRDefault="00272C5E" w:rsidP="00883894">
            <w:pPr>
              <w:snapToGrid w:val="0"/>
              <w:spacing w:line="360" w:lineRule="auto"/>
              <w:rPr>
                <w:szCs w:val="28"/>
                <w:highlight w:val="yellow"/>
              </w:rPr>
            </w:pPr>
            <w:r>
              <w:rPr>
                <w:szCs w:val="28"/>
              </w:rPr>
              <w:t>20</w:t>
            </w:r>
          </w:p>
        </w:tc>
      </w:tr>
      <w:tr w:rsidR="009B0FED" w:rsidRPr="00EA2BE5" w14:paraId="51260AE0" w14:textId="77777777" w:rsidTr="00EA2BE5">
        <w:tc>
          <w:tcPr>
            <w:tcW w:w="9464" w:type="dxa"/>
            <w:shd w:val="clear" w:color="auto" w:fill="auto"/>
            <w:vAlign w:val="center"/>
          </w:tcPr>
          <w:p w14:paraId="3880D3E2" w14:textId="77777777" w:rsidR="009B0FED" w:rsidRPr="00EA2BE5" w:rsidRDefault="009B0FED" w:rsidP="00883894">
            <w:pPr>
              <w:tabs>
                <w:tab w:val="left" w:pos="0"/>
              </w:tabs>
              <w:spacing w:line="360" w:lineRule="auto"/>
              <w:rPr>
                <w:szCs w:val="28"/>
              </w:rPr>
            </w:pPr>
            <w:r w:rsidRPr="00EA2BE5">
              <w:rPr>
                <w:szCs w:val="28"/>
              </w:rPr>
              <w:t>З</w:t>
            </w:r>
            <w:r w:rsidR="006B5579" w:rsidRPr="00EA2BE5">
              <w:rPr>
                <w:szCs w:val="28"/>
              </w:rPr>
              <w:t>АКЛЮЧЕНИЕ</w:t>
            </w:r>
            <w:r w:rsidR="00BB2F6C" w:rsidRPr="00EA2BE5">
              <w:rPr>
                <w:szCs w:val="28"/>
              </w:rPr>
              <w:t>…………………………………………………………</w:t>
            </w:r>
            <w:r w:rsidR="00EA2BE5">
              <w:rPr>
                <w:szCs w:val="28"/>
              </w:rPr>
              <w:t>…</w:t>
            </w:r>
            <w:r w:rsidR="00BB2F6C" w:rsidRPr="00EA2BE5">
              <w:rPr>
                <w:szCs w:val="28"/>
              </w:rPr>
              <w:t>…</w:t>
            </w:r>
            <w:r w:rsidR="00EA2BE5">
              <w:rPr>
                <w:szCs w:val="28"/>
              </w:rPr>
              <w:t>.</w:t>
            </w:r>
            <w:r w:rsidR="004767C1" w:rsidRPr="00EA2BE5">
              <w:rPr>
                <w:szCs w:val="28"/>
              </w:rPr>
              <w:t>…</w:t>
            </w:r>
            <w:r w:rsidR="0015752F" w:rsidRPr="00EA2BE5">
              <w:rPr>
                <w:szCs w:val="28"/>
              </w:rPr>
              <w:t>..</w:t>
            </w:r>
          </w:p>
        </w:tc>
        <w:tc>
          <w:tcPr>
            <w:tcW w:w="709" w:type="dxa"/>
            <w:shd w:val="clear" w:color="auto" w:fill="auto"/>
            <w:vAlign w:val="bottom"/>
          </w:tcPr>
          <w:p w14:paraId="414D64EF" w14:textId="5E9025CA" w:rsidR="009B0FED" w:rsidRPr="00EF2590" w:rsidRDefault="00A830C4" w:rsidP="00883894">
            <w:pPr>
              <w:snapToGrid w:val="0"/>
              <w:spacing w:line="360" w:lineRule="auto"/>
              <w:rPr>
                <w:szCs w:val="28"/>
                <w:highlight w:val="yellow"/>
              </w:rPr>
            </w:pPr>
            <w:r w:rsidRPr="00A830C4">
              <w:rPr>
                <w:szCs w:val="28"/>
              </w:rPr>
              <w:t>22</w:t>
            </w:r>
          </w:p>
        </w:tc>
      </w:tr>
      <w:tr w:rsidR="009B0FED" w14:paraId="129515F9" w14:textId="77777777" w:rsidTr="00EA2BE5">
        <w:tc>
          <w:tcPr>
            <w:tcW w:w="9464" w:type="dxa"/>
            <w:shd w:val="clear" w:color="auto" w:fill="auto"/>
            <w:vAlign w:val="center"/>
          </w:tcPr>
          <w:p w14:paraId="3B7C1C5A" w14:textId="77777777" w:rsidR="009B0FED" w:rsidRPr="00EA2BE5" w:rsidRDefault="00AD340A" w:rsidP="00883894">
            <w:pPr>
              <w:spacing w:line="360" w:lineRule="auto"/>
              <w:rPr>
                <w:szCs w:val="28"/>
              </w:rPr>
            </w:pPr>
            <w:r w:rsidRPr="00EA2BE5">
              <w:rPr>
                <w:szCs w:val="28"/>
              </w:rPr>
              <w:t>СПИСОК ИСПОЛЬЗОВАННЫХ ИСТОЧНИКОВ………………………</w:t>
            </w:r>
            <w:r w:rsidR="00EA2BE5">
              <w:rPr>
                <w:szCs w:val="28"/>
              </w:rPr>
              <w:t>…..</w:t>
            </w:r>
            <w:r w:rsidR="0015752F" w:rsidRPr="00EA2BE5">
              <w:rPr>
                <w:szCs w:val="28"/>
              </w:rPr>
              <w:t>…</w:t>
            </w:r>
          </w:p>
        </w:tc>
        <w:tc>
          <w:tcPr>
            <w:tcW w:w="709" w:type="dxa"/>
            <w:shd w:val="clear" w:color="auto" w:fill="auto"/>
            <w:vAlign w:val="bottom"/>
          </w:tcPr>
          <w:p w14:paraId="23586E88" w14:textId="56BC6A33" w:rsidR="009B0FED" w:rsidRPr="00EF2590" w:rsidRDefault="00A830C4" w:rsidP="00883894">
            <w:pPr>
              <w:snapToGrid w:val="0"/>
              <w:spacing w:line="360" w:lineRule="auto"/>
              <w:rPr>
                <w:szCs w:val="28"/>
                <w:highlight w:val="yellow"/>
              </w:rPr>
            </w:pPr>
            <w:r w:rsidRPr="00A830C4">
              <w:rPr>
                <w:szCs w:val="28"/>
              </w:rPr>
              <w:t>24</w:t>
            </w:r>
          </w:p>
        </w:tc>
      </w:tr>
      <w:tr w:rsidR="009066E8" w14:paraId="1BFB601A" w14:textId="77777777" w:rsidTr="00EA2BE5">
        <w:tc>
          <w:tcPr>
            <w:tcW w:w="9464" w:type="dxa"/>
            <w:shd w:val="clear" w:color="auto" w:fill="auto"/>
            <w:vAlign w:val="center"/>
          </w:tcPr>
          <w:p w14:paraId="7C78BEA1" w14:textId="77777777" w:rsidR="009066E8" w:rsidRPr="00AD340A" w:rsidRDefault="009066E8" w:rsidP="00883894">
            <w:pPr>
              <w:spacing w:line="360" w:lineRule="auto"/>
              <w:rPr>
                <w:szCs w:val="28"/>
              </w:rPr>
            </w:pPr>
          </w:p>
        </w:tc>
        <w:tc>
          <w:tcPr>
            <w:tcW w:w="709" w:type="dxa"/>
            <w:shd w:val="clear" w:color="auto" w:fill="auto"/>
            <w:vAlign w:val="bottom"/>
          </w:tcPr>
          <w:p w14:paraId="3F362A23" w14:textId="77777777" w:rsidR="009066E8" w:rsidRDefault="009066E8" w:rsidP="00883894">
            <w:pPr>
              <w:snapToGrid w:val="0"/>
              <w:spacing w:line="360" w:lineRule="auto"/>
              <w:rPr>
                <w:szCs w:val="28"/>
              </w:rPr>
            </w:pPr>
          </w:p>
        </w:tc>
      </w:tr>
    </w:tbl>
    <w:p w14:paraId="014A602F" w14:textId="6F18BE2A" w:rsidR="00050245" w:rsidRDefault="00050245" w:rsidP="00883894">
      <w:pPr>
        <w:spacing w:line="360" w:lineRule="auto"/>
      </w:pPr>
    </w:p>
    <w:p w14:paraId="23443CA2" w14:textId="77777777" w:rsidR="00050245" w:rsidRDefault="00050245" w:rsidP="00883894">
      <w:pPr>
        <w:spacing w:line="360" w:lineRule="auto"/>
      </w:pPr>
      <w:r>
        <w:br w:type="page"/>
      </w:r>
    </w:p>
    <w:p w14:paraId="66A1FAA0" w14:textId="77777777" w:rsidR="00F26DA2" w:rsidRDefault="00F26DA2" w:rsidP="00050245">
      <w:pPr>
        <w:spacing w:line="360" w:lineRule="auto"/>
      </w:pPr>
    </w:p>
    <w:p w14:paraId="4B3282CA" w14:textId="77777777" w:rsidR="00050245" w:rsidRDefault="00050245" w:rsidP="00050245">
      <w:pPr>
        <w:spacing w:line="360" w:lineRule="auto"/>
      </w:pPr>
    </w:p>
    <w:p w14:paraId="3243B9A8" w14:textId="77777777" w:rsidR="00050245" w:rsidRDefault="00050245" w:rsidP="00050245">
      <w:pPr>
        <w:spacing w:line="360" w:lineRule="auto"/>
      </w:pPr>
    </w:p>
    <w:p w14:paraId="2272C85B" w14:textId="77777777" w:rsidR="00A21991" w:rsidRDefault="00F26DA2" w:rsidP="00A21991">
      <w:pPr>
        <w:keepNext/>
        <w:tabs>
          <w:tab w:val="num" w:pos="0"/>
          <w:tab w:val="left" w:pos="1701"/>
        </w:tabs>
        <w:suppressAutoHyphens/>
        <w:spacing w:after="440" w:line="360" w:lineRule="auto"/>
        <w:ind w:left="432" w:hanging="432"/>
        <w:jc w:val="center"/>
        <w:outlineLvl w:val="0"/>
        <w:rPr>
          <w:rFonts w:eastAsia="Times New Roman"/>
          <w:kern w:val="1"/>
          <w:szCs w:val="28"/>
          <w:lang w:eastAsia="zh-CN"/>
        </w:rPr>
      </w:pPr>
      <w:r w:rsidRPr="00AD340A">
        <w:rPr>
          <w:rFonts w:eastAsia="Times New Roman"/>
          <w:kern w:val="1"/>
          <w:szCs w:val="28"/>
          <w:lang w:val="x-none" w:eastAsia="zh-CN"/>
        </w:rPr>
        <w:t>В</w:t>
      </w:r>
      <w:r w:rsidR="006B5579" w:rsidRPr="00AD340A">
        <w:rPr>
          <w:rFonts w:eastAsia="Times New Roman"/>
          <w:kern w:val="1"/>
          <w:szCs w:val="28"/>
          <w:lang w:eastAsia="zh-CN"/>
        </w:rPr>
        <w:t>ВЕДЕНИЕ</w:t>
      </w:r>
    </w:p>
    <w:p w14:paraId="674E0ADB" w14:textId="77777777" w:rsidR="00A21991" w:rsidRDefault="00A21991" w:rsidP="00A21991">
      <w:pPr>
        <w:keepNext/>
        <w:tabs>
          <w:tab w:val="num" w:pos="0"/>
          <w:tab w:val="left" w:pos="1701"/>
        </w:tabs>
        <w:suppressAutoHyphens/>
        <w:spacing w:after="440" w:line="360" w:lineRule="auto"/>
        <w:ind w:left="432" w:hanging="432"/>
        <w:jc w:val="center"/>
        <w:outlineLvl w:val="0"/>
        <w:rPr>
          <w:rFonts w:eastAsia="Times New Roman"/>
          <w:kern w:val="1"/>
          <w:szCs w:val="28"/>
          <w:lang w:eastAsia="zh-CN"/>
        </w:rPr>
      </w:pPr>
    </w:p>
    <w:p w14:paraId="59E8684B" w14:textId="69F61251" w:rsidR="00692827" w:rsidRDefault="00FB6EEA" w:rsidP="002446F9">
      <w:pPr>
        <w:keepNext/>
        <w:tabs>
          <w:tab w:val="num" w:pos="0"/>
          <w:tab w:val="left" w:pos="1701"/>
        </w:tabs>
        <w:suppressAutoHyphens/>
        <w:spacing w:line="360" w:lineRule="auto"/>
        <w:ind w:firstLine="709"/>
        <w:jc w:val="both"/>
        <w:outlineLvl w:val="0"/>
        <w:rPr>
          <w:rFonts w:eastAsia="Times New Roman"/>
          <w:kern w:val="1"/>
          <w:szCs w:val="28"/>
          <w:lang w:eastAsia="zh-CN"/>
        </w:rPr>
      </w:pPr>
      <w:r w:rsidRPr="00FB6EEA">
        <w:rPr>
          <w:rFonts w:eastAsia="Times New Roman"/>
          <w:szCs w:val="28"/>
          <w:lang w:eastAsia="zh-CN"/>
        </w:rPr>
        <w:t xml:space="preserve">Внешние звуковые карты — это устройства, которые расширяют возможности звукового воспроизведения и записи компьютера. Они подключаются к компьютеру через USB-порт и имеют ряд преимуществ по сравнению с встроенными в материнскую плату звуковыми картами. </w:t>
      </w:r>
      <w:r>
        <w:rPr>
          <w:rFonts w:eastAsia="Times New Roman"/>
          <w:szCs w:val="28"/>
          <w:lang w:eastAsia="zh-CN"/>
        </w:rPr>
        <w:t>О</w:t>
      </w:r>
      <w:r w:rsidRPr="00FB6EEA">
        <w:rPr>
          <w:rFonts w:eastAsia="Times New Roman"/>
          <w:szCs w:val="28"/>
          <w:lang w:eastAsia="zh-CN"/>
        </w:rPr>
        <w:t xml:space="preserve">ни обеспечивают высокое качество звука, благодаря более качественным цифро-аналоговым преобразователям и меньшему влиянию помех от других компонентов компьютера. </w:t>
      </w:r>
      <w:r>
        <w:rPr>
          <w:rFonts w:eastAsia="Times New Roman"/>
          <w:szCs w:val="28"/>
          <w:lang w:eastAsia="zh-CN"/>
        </w:rPr>
        <w:t>Подобные звуковые карты</w:t>
      </w:r>
      <w:r w:rsidRPr="00FB6EEA">
        <w:rPr>
          <w:rFonts w:eastAsia="Times New Roman"/>
          <w:szCs w:val="28"/>
          <w:lang w:eastAsia="zh-CN"/>
        </w:rPr>
        <w:t xml:space="preserve"> имеют </w:t>
      </w:r>
      <w:r>
        <w:rPr>
          <w:rFonts w:eastAsia="Times New Roman"/>
          <w:szCs w:val="28"/>
          <w:lang w:eastAsia="zh-CN"/>
        </w:rPr>
        <w:t>различные</w:t>
      </w:r>
      <w:r w:rsidRPr="00FB6EEA">
        <w:rPr>
          <w:rFonts w:eastAsia="Times New Roman"/>
          <w:szCs w:val="28"/>
          <w:lang w:eastAsia="zh-CN"/>
        </w:rPr>
        <w:t xml:space="preserve"> разъемы, входы и выходы для подключения аудиоустройств, таких как наушники, колонки,</w:t>
      </w:r>
      <w:r>
        <w:rPr>
          <w:rFonts w:eastAsia="Times New Roman"/>
          <w:szCs w:val="28"/>
          <w:lang w:eastAsia="zh-CN"/>
        </w:rPr>
        <w:t xml:space="preserve"> </w:t>
      </w:r>
      <w:r>
        <w:rPr>
          <w:rFonts w:eastAsia="Times New Roman"/>
          <w:szCs w:val="28"/>
          <w:lang w:val="en-GB" w:eastAsia="zh-CN"/>
        </w:rPr>
        <w:t>XLR</w:t>
      </w:r>
      <w:r w:rsidRPr="00FB6EEA">
        <w:rPr>
          <w:rFonts w:eastAsia="Times New Roman"/>
          <w:szCs w:val="28"/>
          <w:lang w:eastAsia="zh-CN"/>
        </w:rPr>
        <w:t xml:space="preserve"> микрофоны, </w:t>
      </w:r>
      <w:r>
        <w:rPr>
          <w:rFonts w:eastAsia="Times New Roman"/>
          <w:szCs w:val="28"/>
          <w:lang w:eastAsia="zh-CN"/>
        </w:rPr>
        <w:t>музыкальные</w:t>
      </w:r>
      <w:r w:rsidRPr="00FB6EEA">
        <w:rPr>
          <w:rFonts w:eastAsia="Times New Roman"/>
          <w:szCs w:val="28"/>
          <w:lang w:eastAsia="zh-CN"/>
        </w:rPr>
        <w:t xml:space="preserve"> инструменты, MIDI-клавиатуры и т.д.  </w:t>
      </w:r>
      <w:r>
        <w:rPr>
          <w:rFonts w:eastAsia="Times New Roman"/>
          <w:szCs w:val="28"/>
          <w:lang w:eastAsia="zh-CN"/>
        </w:rPr>
        <w:t xml:space="preserve">Внешние звуковые карты </w:t>
      </w:r>
      <w:r w:rsidRPr="00FB6EEA">
        <w:rPr>
          <w:rFonts w:eastAsia="Times New Roman"/>
          <w:szCs w:val="28"/>
          <w:lang w:eastAsia="zh-CN"/>
        </w:rPr>
        <w:t>поддерживают стандарт ASIO, который снижает время задержки при записи звука</w:t>
      </w:r>
      <w:r>
        <w:rPr>
          <w:rFonts w:eastAsia="Times New Roman"/>
          <w:szCs w:val="28"/>
          <w:lang w:eastAsia="zh-CN"/>
        </w:rPr>
        <w:t>, за счёт чего, звуковую карту можно использовать в режиме мониторинга звука в реальном времени.</w:t>
      </w:r>
      <w:r w:rsidRPr="00FB6EEA">
        <w:rPr>
          <w:rFonts w:eastAsia="Times New Roman"/>
          <w:szCs w:val="28"/>
          <w:lang w:eastAsia="zh-CN"/>
        </w:rPr>
        <w:t xml:space="preserve"> Таким образом, внешние звуковые карты являются полезными и актуальными устройствами для тех, кто занимается звуком на профессиональном или любительском уровне.</w:t>
      </w:r>
    </w:p>
    <w:p w14:paraId="43F5FE2E" w14:textId="714C2B98" w:rsidR="00692827" w:rsidRDefault="00692827" w:rsidP="00692827">
      <w:pPr>
        <w:keepNext/>
        <w:tabs>
          <w:tab w:val="num" w:pos="284"/>
          <w:tab w:val="left" w:pos="1701"/>
        </w:tabs>
        <w:suppressAutoHyphens/>
        <w:spacing w:line="360" w:lineRule="auto"/>
        <w:ind w:firstLine="709"/>
        <w:jc w:val="both"/>
        <w:outlineLvl w:val="0"/>
        <w:rPr>
          <w:rFonts w:eastAsia="Arial Unicode MS" w:cs="Arial Unicode MS"/>
          <w:bCs/>
          <w:color w:val="000000"/>
          <w:szCs w:val="28"/>
          <w:lang w:eastAsia="ru-RU"/>
        </w:rPr>
      </w:pPr>
      <w:r w:rsidRPr="008B5E68">
        <w:rPr>
          <w:rFonts w:eastAsia="Arial Unicode MS" w:cs="Arial Unicode MS"/>
          <w:color w:val="000000"/>
          <w:szCs w:val="28"/>
          <w:lang w:eastAsia="ru-RU"/>
        </w:rPr>
        <w:t>Тема настоящей курсовой работы</w:t>
      </w:r>
      <w:r w:rsidRPr="001F735C">
        <w:rPr>
          <w:rFonts w:eastAsia="Arial Unicode MS" w:cs="Arial Unicode MS"/>
          <w:b/>
          <w:bCs/>
          <w:color w:val="000000"/>
          <w:szCs w:val="28"/>
          <w:lang w:eastAsia="ru-RU"/>
        </w:rPr>
        <w:t xml:space="preserve"> </w:t>
      </w:r>
      <w:r>
        <w:rPr>
          <w:rFonts w:eastAsia="Arial Unicode MS" w:cs="Arial Unicode MS"/>
          <w:bCs/>
          <w:color w:val="000000"/>
          <w:szCs w:val="28"/>
          <w:lang w:eastAsia="ru-RU"/>
        </w:rPr>
        <w:t>«</w:t>
      </w:r>
      <w:r w:rsidR="009C40AB" w:rsidRPr="009C40AB">
        <w:rPr>
          <w:color w:val="000000"/>
          <w:szCs w:val="28"/>
        </w:rPr>
        <w:t>Подключение и конфигурирование внешней звуковой карты Focusrite Scarlett Solo 3rd gen</w:t>
      </w:r>
      <w:r>
        <w:rPr>
          <w:rFonts w:eastAsia="Arial Unicode MS" w:cs="Arial Unicode MS"/>
          <w:bCs/>
          <w:color w:val="000000"/>
          <w:szCs w:val="28"/>
          <w:lang w:eastAsia="ru-RU"/>
        </w:rPr>
        <w:t>».</w:t>
      </w:r>
    </w:p>
    <w:p w14:paraId="4F250AFE" w14:textId="58E9B03B" w:rsidR="00692827" w:rsidRDefault="00692827" w:rsidP="00692827">
      <w:pPr>
        <w:suppressAutoHyphens/>
        <w:spacing w:line="360" w:lineRule="auto"/>
        <w:ind w:firstLine="708"/>
        <w:jc w:val="both"/>
        <w:rPr>
          <w:rFonts w:eastAsia="Times New Roman"/>
          <w:kern w:val="1"/>
          <w:szCs w:val="28"/>
          <w:lang w:eastAsia="zh-CN"/>
        </w:rPr>
      </w:pPr>
      <w:r w:rsidRPr="008B5E68">
        <w:rPr>
          <w:rFonts w:eastAsia="Arial Unicode MS" w:cs="Arial Unicode MS"/>
          <w:color w:val="000000"/>
          <w:szCs w:val="28"/>
          <w:lang w:eastAsia="ru-RU"/>
        </w:rPr>
        <w:t>Актуальность темы</w:t>
      </w:r>
      <w:r w:rsidRPr="001F735C">
        <w:rPr>
          <w:rFonts w:eastAsia="Arial Unicode MS" w:cs="Arial Unicode MS"/>
          <w:b/>
          <w:bCs/>
          <w:color w:val="000000"/>
          <w:szCs w:val="28"/>
          <w:lang w:eastAsia="ru-RU"/>
        </w:rPr>
        <w:t xml:space="preserve"> </w:t>
      </w:r>
      <w:r>
        <w:rPr>
          <w:rFonts w:eastAsia="Arial Unicode MS" w:cs="Arial Unicode MS"/>
          <w:bCs/>
          <w:color w:val="000000"/>
          <w:szCs w:val="28"/>
          <w:lang w:eastAsia="ru-RU"/>
        </w:rPr>
        <w:t xml:space="preserve">данной курсовой работы обуславливается </w:t>
      </w:r>
      <w:r w:rsidR="009C40AB">
        <w:rPr>
          <w:rFonts w:eastAsia="Arial Unicode MS" w:cs="Arial Unicode MS"/>
          <w:bCs/>
          <w:color w:val="000000"/>
          <w:szCs w:val="28"/>
          <w:lang w:eastAsia="ru-RU"/>
        </w:rPr>
        <w:t xml:space="preserve">активным применением в домашних условиях, а также в студиях звукозаписи, в видео производстве, радио и телевидении внешней звуковой карты </w:t>
      </w:r>
      <w:r w:rsidR="009C40AB" w:rsidRPr="009C40AB">
        <w:rPr>
          <w:color w:val="000000"/>
          <w:szCs w:val="28"/>
        </w:rPr>
        <w:t>Focusrite Scarlett Solo 3rd gen</w:t>
      </w:r>
      <w:r w:rsidRPr="00301AB4">
        <w:rPr>
          <w:rFonts w:eastAsia="Arial Unicode MS" w:cs="Arial Unicode MS"/>
          <w:bCs/>
          <w:color w:val="000000"/>
          <w:szCs w:val="28"/>
          <w:lang w:eastAsia="ru-RU"/>
        </w:rPr>
        <w:t>.</w:t>
      </w:r>
    </w:p>
    <w:p w14:paraId="5B239BC5" w14:textId="1A270D68" w:rsidR="006B5579" w:rsidRDefault="00F26DA2" w:rsidP="00442E29">
      <w:pPr>
        <w:suppressAutoHyphens/>
        <w:spacing w:line="360" w:lineRule="auto"/>
        <w:ind w:firstLine="709"/>
        <w:jc w:val="both"/>
        <w:rPr>
          <w:rFonts w:eastAsia="Times New Roman"/>
          <w:iCs/>
          <w:szCs w:val="28"/>
          <w:lang w:eastAsia="ru-RU"/>
        </w:rPr>
      </w:pPr>
      <w:r w:rsidRPr="008B5E68">
        <w:rPr>
          <w:rFonts w:eastAsia="Times New Roman"/>
          <w:bCs/>
          <w:iCs/>
          <w:szCs w:val="28"/>
          <w:lang w:eastAsia="ru-RU"/>
        </w:rPr>
        <w:t>Целью данной курсовой работы</w:t>
      </w:r>
      <w:r w:rsidRPr="00F26DA2">
        <w:rPr>
          <w:rFonts w:eastAsia="Times New Roman"/>
          <w:iCs/>
          <w:szCs w:val="28"/>
          <w:lang w:eastAsia="ru-RU"/>
        </w:rPr>
        <w:t xml:space="preserve"> являетс</w:t>
      </w:r>
      <w:r w:rsidR="002F7B2A">
        <w:rPr>
          <w:rFonts w:eastAsia="Times New Roman"/>
          <w:iCs/>
          <w:szCs w:val="28"/>
          <w:lang w:eastAsia="ru-RU"/>
        </w:rPr>
        <w:t>я исследование</w:t>
      </w:r>
      <w:r w:rsidRPr="00F26DA2">
        <w:rPr>
          <w:rFonts w:eastAsia="Times New Roman"/>
          <w:iCs/>
          <w:szCs w:val="28"/>
          <w:lang w:eastAsia="ru-RU"/>
        </w:rPr>
        <w:t xml:space="preserve"> </w:t>
      </w:r>
      <w:r w:rsidR="002F7B2A" w:rsidRPr="002F7B2A">
        <w:rPr>
          <w:rFonts w:eastAsia="Times New Roman"/>
          <w:iCs/>
          <w:szCs w:val="28"/>
          <w:lang w:eastAsia="ru-RU"/>
        </w:rPr>
        <w:t>подключени</w:t>
      </w:r>
      <w:r w:rsidR="002F7B2A">
        <w:rPr>
          <w:rFonts w:eastAsia="Times New Roman"/>
          <w:iCs/>
          <w:szCs w:val="28"/>
          <w:lang w:eastAsia="ru-RU"/>
        </w:rPr>
        <w:t>я</w:t>
      </w:r>
      <w:r w:rsidR="002F7B2A" w:rsidRPr="002F7B2A">
        <w:rPr>
          <w:rFonts w:eastAsia="Times New Roman"/>
          <w:iCs/>
          <w:szCs w:val="28"/>
          <w:lang w:eastAsia="ru-RU"/>
        </w:rPr>
        <w:t xml:space="preserve"> и конфигурировани</w:t>
      </w:r>
      <w:r w:rsidR="002F7B2A">
        <w:rPr>
          <w:rFonts w:eastAsia="Times New Roman"/>
          <w:iCs/>
          <w:szCs w:val="28"/>
          <w:lang w:eastAsia="ru-RU"/>
        </w:rPr>
        <w:t>я</w:t>
      </w:r>
      <w:r w:rsidR="002F7B2A" w:rsidRPr="002F7B2A">
        <w:rPr>
          <w:rFonts w:eastAsia="Times New Roman"/>
          <w:iCs/>
          <w:szCs w:val="28"/>
          <w:lang w:eastAsia="ru-RU"/>
        </w:rPr>
        <w:t xml:space="preserve"> внешней звуковой карты Focusrite Scarlett Solo 3rd gen</w:t>
      </w:r>
      <w:r w:rsidR="002F7B2A">
        <w:rPr>
          <w:rFonts w:eastAsia="Times New Roman"/>
          <w:iCs/>
          <w:szCs w:val="28"/>
          <w:lang w:eastAsia="ru-RU"/>
        </w:rPr>
        <w:t>.</w:t>
      </w:r>
      <w:r w:rsidRPr="00F26DA2">
        <w:rPr>
          <w:rFonts w:eastAsia="Times New Roman"/>
          <w:iCs/>
          <w:szCs w:val="28"/>
          <w:lang w:eastAsia="ru-RU"/>
        </w:rPr>
        <w:t xml:space="preserve">    </w:t>
      </w:r>
    </w:p>
    <w:p w14:paraId="62CA0C2E" w14:textId="2601A92D" w:rsidR="00EE314F" w:rsidRPr="00DA6892" w:rsidRDefault="00F26DA2" w:rsidP="00442E29">
      <w:pPr>
        <w:suppressAutoHyphens/>
        <w:spacing w:line="360" w:lineRule="auto"/>
        <w:ind w:firstLine="709"/>
        <w:jc w:val="both"/>
        <w:rPr>
          <w:rFonts w:eastAsia="Times New Roman"/>
          <w:iCs/>
          <w:szCs w:val="28"/>
          <w:lang w:eastAsia="ru-RU"/>
        </w:rPr>
      </w:pPr>
      <w:r w:rsidRPr="00F26DA2">
        <w:rPr>
          <w:rFonts w:eastAsia="Times New Roman"/>
          <w:iCs/>
          <w:szCs w:val="28"/>
          <w:lang w:eastAsia="ru-RU"/>
        </w:rPr>
        <w:lastRenderedPageBreak/>
        <w:t>Для достижения вышеуказанной цели</w:t>
      </w:r>
      <w:r w:rsidR="00DA6892">
        <w:rPr>
          <w:rFonts w:eastAsia="Times New Roman"/>
          <w:iCs/>
          <w:szCs w:val="28"/>
          <w:lang w:eastAsia="ru-RU"/>
        </w:rPr>
        <w:t xml:space="preserve"> были поставлены следующие </w:t>
      </w:r>
      <w:r w:rsidRPr="008B5E68">
        <w:rPr>
          <w:rFonts w:eastAsia="Times New Roman"/>
          <w:bCs/>
          <w:iCs/>
          <w:szCs w:val="28"/>
          <w:lang w:eastAsia="ru-RU"/>
        </w:rPr>
        <w:t>задачи:</w:t>
      </w:r>
      <w:r w:rsidR="00DA6892">
        <w:rPr>
          <w:rFonts w:eastAsia="Times New Roman"/>
          <w:iCs/>
          <w:szCs w:val="28"/>
          <w:lang w:eastAsia="ru-RU"/>
        </w:rPr>
        <w:t xml:space="preserve"> </w:t>
      </w:r>
      <w:r w:rsidR="00DA6892" w:rsidRPr="00DA6892">
        <w:rPr>
          <w:rFonts w:eastAsia="Times New Roman"/>
          <w:iCs/>
          <w:szCs w:val="28"/>
          <w:lang w:eastAsia="ru-RU"/>
        </w:rPr>
        <w:t>закрепление, углубление и расширение полученных теоретических знаний, умений и навыков; овладение профессиональными компетенциями; ознакомление и усвоение методологии решения профессиональных задач (проблем).</w:t>
      </w:r>
    </w:p>
    <w:p w14:paraId="319C4699" w14:textId="1DE76C8E" w:rsidR="00692827" w:rsidRPr="002D58F7" w:rsidRDefault="00692827" w:rsidP="00692827">
      <w:pPr>
        <w:tabs>
          <w:tab w:val="num" w:pos="284"/>
        </w:tabs>
        <w:suppressAutoHyphens/>
        <w:spacing w:line="360" w:lineRule="auto"/>
        <w:ind w:firstLine="709"/>
        <w:jc w:val="both"/>
        <w:rPr>
          <w:rFonts w:eastAsia="Times New Roman"/>
          <w:bCs/>
          <w:color w:val="000000"/>
          <w:szCs w:val="28"/>
          <w:lang w:eastAsia="ru-RU"/>
        </w:rPr>
      </w:pPr>
      <w:r w:rsidRPr="008B5E68">
        <w:rPr>
          <w:rFonts w:eastAsia="Times New Roman"/>
          <w:color w:val="000000"/>
          <w:szCs w:val="28"/>
          <w:lang w:eastAsia="ru-RU"/>
        </w:rPr>
        <w:t>Объектом исследования</w:t>
      </w:r>
      <w:r w:rsidRPr="00495D06">
        <w:rPr>
          <w:rFonts w:eastAsia="Times New Roman"/>
          <w:bCs/>
          <w:color w:val="000000"/>
          <w:szCs w:val="28"/>
          <w:lang w:eastAsia="ru-RU"/>
        </w:rPr>
        <w:t xml:space="preserve"> в данной курсовой работе является </w:t>
      </w:r>
      <w:r w:rsidR="002D58F7" w:rsidRPr="009C40AB">
        <w:rPr>
          <w:color w:val="000000"/>
          <w:szCs w:val="28"/>
        </w:rPr>
        <w:t>Focusrite Scarlett Solo 3rd gen</w:t>
      </w:r>
      <w:r w:rsidR="002D58F7" w:rsidRPr="002D58F7">
        <w:rPr>
          <w:color w:val="000000"/>
          <w:szCs w:val="28"/>
        </w:rPr>
        <w:t>.</w:t>
      </w:r>
    </w:p>
    <w:p w14:paraId="534D301A" w14:textId="3072600E" w:rsidR="00692827" w:rsidRPr="002D58F7" w:rsidRDefault="00692827" w:rsidP="00692827">
      <w:pPr>
        <w:widowControl w:val="0"/>
        <w:tabs>
          <w:tab w:val="num" w:pos="284"/>
        </w:tabs>
        <w:autoSpaceDE w:val="0"/>
        <w:autoSpaceDN w:val="0"/>
        <w:adjustRightInd w:val="0"/>
        <w:spacing w:line="360" w:lineRule="auto"/>
        <w:ind w:firstLine="709"/>
        <w:jc w:val="both"/>
        <w:rPr>
          <w:rFonts w:eastAsia="Times New Roman"/>
          <w:iCs/>
          <w:szCs w:val="28"/>
          <w:lang w:eastAsia="ru-RU"/>
        </w:rPr>
      </w:pPr>
      <w:r w:rsidRPr="008B5E68">
        <w:rPr>
          <w:rFonts w:eastAsia="Times New Roman"/>
          <w:bCs/>
          <w:iCs/>
          <w:szCs w:val="28"/>
          <w:lang w:eastAsia="ru-RU"/>
        </w:rPr>
        <w:t>Предметом исследования</w:t>
      </w:r>
      <w:r>
        <w:rPr>
          <w:rFonts w:eastAsia="Times New Roman"/>
          <w:b/>
          <w:iCs/>
          <w:szCs w:val="28"/>
          <w:lang w:eastAsia="ru-RU"/>
        </w:rPr>
        <w:t xml:space="preserve"> </w:t>
      </w:r>
      <w:r>
        <w:rPr>
          <w:rFonts w:eastAsia="Times New Roman"/>
          <w:iCs/>
          <w:szCs w:val="28"/>
          <w:lang w:eastAsia="ru-RU"/>
        </w:rPr>
        <w:t xml:space="preserve">являются </w:t>
      </w:r>
      <w:r w:rsidR="002D58F7" w:rsidRPr="002D58F7">
        <w:rPr>
          <w:rFonts w:eastAsia="Times New Roman"/>
          <w:iCs/>
          <w:szCs w:val="28"/>
          <w:lang w:eastAsia="ru-RU"/>
        </w:rPr>
        <w:t>особенности п</w:t>
      </w:r>
      <w:r w:rsidR="002D58F7">
        <w:rPr>
          <w:rFonts w:eastAsia="Times New Roman"/>
          <w:iCs/>
          <w:szCs w:val="28"/>
          <w:lang w:eastAsia="ru-RU"/>
        </w:rPr>
        <w:t xml:space="preserve">одключения и конфигурирования внешней звуковой карты </w:t>
      </w:r>
      <w:r w:rsidR="002D58F7" w:rsidRPr="009C40AB">
        <w:rPr>
          <w:color w:val="000000"/>
          <w:szCs w:val="28"/>
        </w:rPr>
        <w:t>Focusrite Scarlett Solo 3rd gen</w:t>
      </w:r>
      <w:r w:rsidR="002D58F7">
        <w:rPr>
          <w:color w:val="000000"/>
          <w:szCs w:val="28"/>
        </w:rPr>
        <w:t>.</w:t>
      </w:r>
    </w:p>
    <w:p w14:paraId="131DD30B" w14:textId="42545E7A" w:rsidR="00836B7C" w:rsidRDefault="002B4C26" w:rsidP="00442E29">
      <w:pPr>
        <w:suppressAutoHyphens/>
        <w:spacing w:line="360" w:lineRule="auto"/>
        <w:ind w:firstLine="709"/>
        <w:jc w:val="both"/>
        <w:rPr>
          <w:rFonts w:eastAsia="Times New Roman"/>
          <w:iCs/>
          <w:szCs w:val="28"/>
          <w:lang w:eastAsia="ru-RU"/>
        </w:rPr>
      </w:pPr>
      <w:r w:rsidRPr="002B4C26">
        <w:rPr>
          <w:rFonts w:eastAsia="Times New Roman"/>
          <w:iCs/>
          <w:szCs w:val="28"/>
          <w:lang w:eastAsia="ru-RU"/>
        </w:rPr>
        <w:t xml:space="preserve">В </w:t>
      </w:r>
      <w:r>
        <w:rPr>
          <w:rFonts w:eastAsia="Times New Roman"/>
          <w:iCs/>
          <w:szCs w:val="28"/>
          <w:lang w:eastAsia="ru-RU"/>
        </w:rPr>
        <w:t>курсовой</w:t>
      </w:r>
      <w:r w:rsidRPr="002B4C26">
        <w:rPr>
          <w:rFonts w:eastAsia="Times New Roman"/>
          <w:iCs/>
          <w:szCs w:val="28"/>
          <w:lang w:eastAsia="ru-RU"/>
        </w:rPr>
        <w:t xml:space="preserve"> работе использовались такие </w:t>
      </w:r>
      <w:r w:rsidRPr="008B5E68">
        <w:rPr>
          <w:rFonts w:eastAsia="Times New Roman"/>
          <w:bCs/>
          <w:iCs/>
          <w:szCs w:val="28"/>
          <w:lang w:eastAsia="ru-RU"/>
        </w:rPr>
        <w:t>методы исслед</w:t>
      </w:r>
      <w:r w:rsidR="00894F68" w:rsidRPr="008B5E68">
        <w:rPr>
          <w:rFonts w:eastAsia="Times New Roman"/>
          <w:bCs/>
          <w:iCs/>
          <w:szCs w:val="28"/>
          <w:lang w:eastAsia="ru-RU"/>
        </w:rPr>
        <w:t>ования</w:t>
      </w:r>
      <w:r w:rsidR="00894F68">
        <w:rPr>
          <w:rFonts w:eastAsia="Times New Roman"/>
          <w:iCs/>
          <w:szCs w:val="28"/>
          <w:lang w:eastAsia="ru-RU"/>
        </w:rPr>
        <w:t>, как: анализ научно-технической литературы</w:t>
      </w:r>
      <w:r w:rsidR="00836B7C" w:rsidRPr="00836B7C">
        <w:rPr>
          <w:rFonts w:eastAsia="Times New Roman"/>
          <w:iCs/>
          <w:szCs w:val="28"/>
          <w:lang w:eastAsia="ru-RU"/>
        </w:rPr>
        <w:t>,</w:t>
      </w:r>
      <w:r w:rsidR="00894F68">
        <w:rPr>
          <w:rFonts w:eastAsia="Times New Roman"/>
          <w:iCs/>
          <w:szCs w:val="28"/>
          <w:lang w:eastAsia="ru-RU"/>
        </w:rPr>
        <w:t xml:space="preserve"> </w:t>
      </w:r>
      <w:r w:rsidR="00CD0581">
        <w:rPr>
          <w:rFonts w:eastAsia="Arial Unicode MS" w:cs="Arial Unicode MS"/>
          <w:bCs/>
          <w:color w:val="000000"/>
          <w:szCs w:val="28"/>
          <w:lang w:eastAsia="ru-RU"/>
        </w:rPr>
        <w:t>периодических изданий и материалов интернет-ресурсов по тематике курсовой работы.</w:t>
      </w:r>
    </w:p>
    <w:p w14:paraId="07E00F3B" w14:textId="77777777" w:rsidR="002C1411" w:rsidRPr="002C1411" w:rsidRDefault="002C1411" w:rsidP="002C1411">
      <w:pPr>
        <w:suppressAutoHyphens/>
        <w:spacing w:line="360" w:lineRule="auto"/>
        <w:ind w:firstLine="709"/>
        <w:jc w:val="both"/>
        <w:rPr>
          <w:rFonts w:eastAsia="Times New Roman"/>
          <w:iCs/>
          <w:szCs w:val="28"/>
          <w:lang w:eastAsia="ru-RU"/>
        </w:rPr>
      </w:pPr>
      <w:r w:rsidRPr="002C1411">
        <w:rPr>
          <w:rFonts w:eastAsia="Times New Roman"/>
          <w:iCs/>
          <w:szCs w:val="28"/>
          <w:lang w:eastAsia="ru-RU"/>
        </w:rPr>
        <w:t>Структура курсовой работы обусловлена предметом, целью и задачами исследования. Работа состоит из введения, двух глав, заключения и списка использованных источников.</w:t>
      </w:r>
    </w:p>
    <w:p w14:paraId="39B4FC90" w14:textId="63C0EE9E" w:rsidR="002C1411" w:rsidRPr="002C1411" w:rsidRDefault="002C1411" w:rsidP="00442E29">
      <w:pPr>
        <w:suppressAutoHyphens/>
        <w:spacing w:line="360" w:lineRule="auto"/>
        <w:ind w:firstLine="709"/>
        <w:jc w:val="both"/>
        <w:rPr>
          <w:rFonts w:eastAsia="Times New Roman"/>
          <w:iCs/>
          <w:szCs w:val="28"/>
          <w:lang w:eastAsia="ru-RU"/>
        </w:rPr>
      </w:pPr>
      <w:r w:rsidRPr="002C1411">
        <w:rPr>
          <w:rFonts w:eastAsia="Times New Roman"/>
          <w:iCs/>
          <w:szCs w:val="28"/>
          <w:lang w:eastAsia="ru-RU"/>
        </w:rPr>
        <w:t>Введение раскрывает актуальность выбранной темы, определяет объект, предмет, цель, задачи и методы исследования.</w:t>
      </w:r>
    </w:p>
    <w:p w14:paraId="6F49F605" w14:textId="70B39B4B" w:rsidR="002C1411" w:rsidRPr="002C1411" w:rsidRDefault="002C1411" w:rsidP="00442E29">
      <w:pPr>
        <w:suppressAutoHyphens/>
        <w:spacing w:line="360" w:lineRule="auto"/>
        <w:ind w:firstLine="709"/>
        <w:jc w:val="both"/>
        <w:rPr>
          <w:rFonts w:eastAsia="Times New Roman"/>
          <w:iCs/>
          <w:szCs w:val="28"/>
          <w:lang w:eastAsia="ru-RU"/>
        </w:rPr>
      </w:pPr>
      <w:r w:rsidRPr="002C1411">
        <w:rPr>
          <w:rFonts w:eastAsia="Times New Roman"/>
          <w:iCs/>
          <w:szCs w:val="28"/>
          <w:lang w:eastAsia="ru-RU"/>
        </w:rPr>
        <w:t xml:space="preserve">В первой главе рассматривается общая характеристика </w:t>
      </w:r>
      <w:r>
        <w:rPr>
          <w:rFonts w:eastAsia="Times New Roman"/>
          <w:iCs/>
          <w:szCs w:val="28"/>
          <w:lang w:eastAsia="ru-RU"/>
        </w:rPr>
        <w:t xml:space="preserve">внешней звуковой карты </w:t>
      </w:r>
      <w:r>
        <w:rPr>
          <w:rFonts w:eastAsia="Times New Roman"/>
          <w:iCs/>
          <w:szCs w:val="28"/>
          <w:lang w:val="en-GB" w:eastAsia="ru-RU"/>
        </w:rPr>
        <w:t>Focusrite</w:t>
      </w:r>
      <w:r w:rsidRPr="002C1411">
        <w:rPr>
          <w:rFonts w:eastAsia="Times New Roman"/>
          <w:iCs/>
          <w:szCs w:val="28"/>
          <w:lang w:eastAsia="ru-RU"/>
        </w:rPr>
        <w:t xml:space="preserve"> </w:t>
      </w:r>
      <w:r w:rsidRPr="009C40AB">
        <w:rPr>
          <w:color w:val="000000"/>
          <w:szCs w:val="28"/>
        </w:rPr>
        <w:t>Scarlett Solo 3rd gen</w:t>
      </w:r>
      <w:r w:rsidRPr="002C1411">
        <w:rPr>
          <w:rFonts w:eastAsia="Times New Roman"/>
          <w:iCs/>
          <w:szCs w:val="28"/>
          <w:lang w:eastAsia="ru-RU"/>
        </w:rPr>
        <w:t>, его технические характеристики, особенности установки и подключения к персональному компьютеру.</w:t>
      </w:r>
    </w:p>
    <w:p w14:paraId="037006F2" w14:textId="6F5CB0EA" w:rsidR="002C1411" w:rsidRPr="002C1411" w:rsidRDefault="002C1411" w:rsidP="00442E29">
      <w:pPr>
        <w:suppressAutoHyphens/>
        <w:spacing w:line="360" w:lineRule="auto"/>
        <w:ind w:firstLine="709"/>
        <w:jc w:val="both"/>
        <w:rPr>
          <w:rFonts w:eastAsia="Times New Roman"/>
          <w:iCs/>
          <w:szCs w:val="28"/>
          <w:lang w:eastAsia="ru-RU"/>
        </w:rPr>
      </w:pPr>
      <w:r w:rsidRPr="002C1411">
        <w:rPr>
          <w:rFonts w:eastAsia="Times New Roman"/>
          <w:iCs/>
          <w:szCs w:val="28"/>
          <w:lang w:eastAsia="ru-RU"/>
        </w:rPr>
        <w:t xml:space="preserve">Вторая глава посвящена непосредственно </w:t>
      </w:r>
      <w:r w:rsidRPr="002D58F7">
        <w:rPr>
          <w:rFonts w:eastAsia="Times New Roman"/>
          <w:iCs/>
          <w:szCs w:val="28"/>
          <w:lang w:eastAsia="ru-RU"/>
        </w:rPr>
        <w:t>п</w:t>
      </w:r>
      <w:r>
        <w:rPr>
          <w:rFonts w:eastAsia="Times New Roman"/>
          <w:iCs/>
          <w:szCs w:val="28"/>
          <w:lang w:eastAsia="ru-RU"/>
        </w:rPr>
        <w:t xml:space="preserve">одключению и конфигурированию внешней звуковой карты </w:t>
      </w:r>
      <w:r w:rsidRPr="009C40AB">
        <w:rPr>
          <w:color w:val="000000"/>
          <w:szCs w:val="28"/>
        </w:rPr>
        <w:t>Focusrite Scarlett Solo 3rd gen</w:t>
      </w:r>
      <w:r>
        <w:rPr>
          <w:color w:val="000000"/>
          <w:szCs w:val="28"/>
        </w:rPr>
        <w:t>.</w:t>
      </w:r>
    </w:p>
    <w:p w14:paraId="09EA665C" w14:textId="77777777" w:rsidR="002C1411" w:rsidRDefault="002C1411" w:rsidP="002C1411">
      <w:pPr>
        <w:suppressAutoHyphens/>
        <w:spacing w:line="360" w:lineRule="auto"/>
        <w:ind w:firstLine="709"/>
        <w:jc w:val="both"/>
        <w:rPr>
          <w:rFonts w:eastAsia="Times New Roman"/>
          <w:iCs/>
          <w:szCs w:val="28"/>
          <w:lang w:eastAsia="ru-RU"/>
        </w:rPr>
      </w:pPr>
      <w:r w:rsidRPr="002C1411">
        <w:rPr>
          <w:rFonts w:eastAsia="Times New Roman"/>
          <w:iCs/>
          <w:szCs w:val="28"/>
          <w:lang w:eastAsia="ru-RU"/>
        </w:rPr>
        <w:t>В заключении подводятся итоги проведенного исследования.</w:t>
      </w:r>
      <w:r w:rsidR="00F743AB">
        <w:rPr>
          <w:rFonts w:eastAsia="Times New Roman"/>
          <w:iCs/>
          <w:szCs w:val="28"/>
          <w:lang w:eastAsia="ru-RU"/>
        </w:rPr>
        <w:t xml:space="preserve">        </w:t>
      </w:r>
    </w:p>
    <w:p w14:paraId="7668A73B" w14:textId="401E497B" w:rsidR="00BF6BA9" w:rsidRDefault="002B4C26" w:rsidP="00BF6BA9">
      <w:pPr>
        <w:suppressAutoHyphens/>
        <w:spacing w:line="360" w:lineRule="auto"/>
        <w:ind w:firstLine="709"/>
        <w:jc w:val="both"/>
        <w:rPr>
          <w:rFonts w:eastAsia="Times New Roman"/>
          <w:iCs/>
          <w:szCs w:val="28"/>
          <w:lang w:eastAsia="ru-RU"/>
        </w:rPr>
      </w:pPr>
      <w:r w:rsidRPr="002B4C26">
        <w:rPr>
          <w:rFonts w:eastAsia="Times New Roman"/>
          <w:iCs/>
          <w:szCs w:val="28"/>
          <w:lang w:eastAsia="ru-RU"/>
        </w:rPr>
        <w:t xml:space="preserve">Общий объем </w:t>
      </w:r>
      <w:r w:rsidR="00F743AB">
        <w:rPr>
          <w:rFonts w:eastAsia="Times New Roman"/>
          <w:iCs/>
          <w:szCs w:val="28"/>
          <w:lang w:eastAsia="ru-RU"/>
        </w:rPr>
        <w:t xml:space="preserve">курсовой </w:t>
      </w:r>
      <w:r w:rsidRPr="002B4C26">
        <w:rPr>
          <w:rFonts w:eastAsia="Times New Roman"/>
          <w:iCs/>
          <w:szCs w:val="28"/>
          <w:lang w:eastAsia="ru-RU"/>
        </w:rPr>
        <w:t xml:space="preserve">работы составляет </w:t>
      </w:r>
      <w:r w:rsidR="00D20632" w:rsidRPr="00D20632">
        <w:rPr>
          <w:rFonts w:eastAsia="Times New Roman"/>
          <w:iCs/>
          <w:szCs w:val="28"/>
          <w:lang w:eastAsia="ru-RU"/>
        </w:rPr>
        <w:t>25</w:t>
      </w:r>
      <w:r w:rsidRPr="002B4C26">
        <w:rPr>
          <w:rFonts w:eastAsia="Times New Roman"/>
          <w:iCs/>
          <w:szCs w:val="28"/>
          <w:lang w:eastAsia="ru-RU"/>
        </w:rPr>
        <w:t xml:space="preserve"> страниц текста компьютерного набора, в том числе </w:t>
      </w:r>
      <w:r w:rsidR="00D20632" w:rsidRPr="00D20632">
        <w:rPr>
          <w:rFonts w:eastAsia="Times New Roman"/>
          <w:iCs/>
          <w:szCs w:val="28"/>
          <w:lang w:eastAsia="ru-RU"/>
        </w:rPr>
        <w:t>8</w:t>
      </w:r>
      <w:r w:rsidR="007E38EA">
        <w:rPr>
          <w:rFonts w:eastAsia="Times New Roman"/>
          <w:iCs/>
          <w:szCs w:val="28"/>
          <w:lang w:eastAsia="ru-RU"/>
        </w:rPr>
        <w:t xml:space="preserve"> рису</w:t>
      </w:r>
      <w:r w:rsidR="00D20632">
        <w:rPr>
          <w:rFonts w:eastAsia="Times New Roman"/>
          <w:iCs/>
          <w:szCs w:val="28"/>
          <w:lang w:eastAsia="ru-RU"/>
        </w:rPr>
        <w:t>нков</w:t>
      </w:r>
      <w:r w:rsidR="003B77C9">
        <w:rPr>
          <w:rFonts w:eastAsia="Times New Roman"/>
          <w:iCs/>
          <w:szCs w:val="28"/>
          <w:lang w:eastAsia="ru-RU"/>
        </w:rPr>
        <w:t xml:space="preserve"> и 1 таблица</w:t>
      </w:r>
      <w:r w:rsidRPr="002B4C26">
        <w:rPr>
          <w:rFonts w:eastAsia="Times New Roman"/>
          <w:iCs/>
          <w:szCs w:val="28"/>
          <w:lang w:eastAsia="ru-RU"/>
        </w:rPr>
        <w:t xml:space="preserve">. Список использованных источников насчитывает </w:t>
      </w:r>
      <w:r w:rsidR="00D20632" w:rsidRPr="00D20632">
        <w:rPr>
          <w:rFonts w:eastAsia="Times New Roman"/>
          <w:iCs/>
          <w:szCs w:val="28"/>
          <w:lang w:eastAsia="ru-RU"/>
        </w:rPr>
        <w:t>15</w:t>
      </w:r>
      <w:r w:rsidRPr="002B4C26">
        <w:rPr>
          <w:rFonts w:eastAsia="Times New Roman"/>
          <w:iCs/>
          <w:szCs w:val="28"/>
          <w:lang w:eastAsia="ru-RU"/>
        </w:rPr>
        <w:t xml:space="preserve"> наименований.</w:t>
      </w:r>
    </w:p>
    <w:p w14:paraId="65B7D3C6" w14:textId="77777777" w:rsidR="00BF6BA9" w:rsidRDefault="00BF6BA9">
      <w:pPr>
        <w:spacing w:line="240" w:lineRule="auto"/>
        <w:rPr>
          <w:rFonts w:eastAsia="Times New Roman"/>
          <w:iCs/>
          <w:szCs w:val="28"/>
          <w:lang w:eastAsia="ru-RU"/>
        </w:rPr>
      </w:pPr>
      <w:r>
        <w:rPr>
          <w:rFonts w:eastAsia="Times New Roman"/>
          <w:iCs/>
          <w:szCs w:val="28"/>
          <w:lang w:eastAsia="ru-RU"/>
        </w:rPr>
        <w:br w:type="page"/>
      </w:r>
    </w:p>
    <w:p w14:paraId="315CD93C" w14:textId="77777777" w:rsidR="00F26DA2" w:rsidRDefault="00F26DA2" w:rsidP="00BF6BA9">
      <w:pPr>
        <w:suppressAutoHyphens/>
        <w:spacing w:line="360" w:lineRule="auto"/>
        <w:ind w:firstLine="709"/>
        <w:jc w:val="both"/>
        <w:rPr>
          <w:rFonts w:eastAsia="Times New Roman"/>
          <w:iCs/>
          <w:szCs w:val="28"/>
          <w:lang w:eastAsia="ru-RU"/>
        </w:rPr>
      </w:pPr>
    </w:p>
    <w:p w14:paraId="4AEC2DEF" w14:textId="77777777" w:rsidR="00BF6BA9" w:rsidRDefault="00BF6BA9" w:rsidP="00BF6BA9">
      <w:pPr>
        <w:suppressAutoHyphens/>
        <w:spacing w:line="360" w:lineRule="auto"/>
        <w:ind w:firstLine="709"/>
        <w:jc w:val="both"/>
        <w:rPr>
          <w:rFonts w:eastAsia="Times New Roman"/>
          <w:iCs/>
          <w:szCs w:val="28"/>
          <w:lang w:eastAsia="ru-RU"/>
        </w:rPr>
      </w:pPr>
    </w:p>
    <w:p w14:paraId="7C13DBC2" w14:textId="77777777" w:rsidR="00BF6BA9" w:rsidRPr="00BF6BA9" w:rsidRDefault="00BF6BA9" w:rsidP="00BF6BA9">
      <w:pPr>
        <w:suppressAutoHyphens/>
        <w:spacing w:line="360" w:lineRule="auto"/>
        <w:ind w:firstLine="709"/>
        <w:jc w:val="both"/>
        <w:rPr>
          <w:rFonts w:eastAsia="Times New Roman"/>
          <w:iCs/>
          <w:szCs w:val="28"/>
          <w:lang w:eastAsia="ru-RU"/>
        </w:rPr>
      </w:pPr>
    </w:p>
    <w:p w14:paraId="22B87F9B" w14:textId="368750DB" w:rsidR="00236E7B" w:rsidRDefault="00487A7B" w:rsidP="009A1FF4">
      <w:pPr>
        <w:spacing w:line="360" w:lineRule="auto"/>
        <w:jc w:val="center"/>
      </w:pPr>
      <w:r>
        <w:t>РАЗДЕЛ</w:t>
      </w:r>
      <w:r w:rsidR="00BD3DA2">
        <w:t xml:space="preserve"> 1</w:t>
      </w:r>
      <w:r w:rsidR="009A1FF4">
        <w:t xml:space="preserve"> </w:t>
      </w:r>
      <w:r w:rsidR="0031499F" w:rsidRPr="0031499F">
        <w:rPr>
          <w:szCs w:val="28"/>
        </w:rPr>
        <w:t>ОБЩИЕ СВЕДЕНИЯ О ПЕРИФЕРИЙНОМ УСТРОЙСТВЕ</w:t>
      </w:r>
    </w:p>
    <w:p w14:paraId="1B041608" w14:textId="77777777" w:rsidR="001D4AD7" w:rsidRDefault="001D4AD7" w:rsidP="00BD3DA2">
      <w:pPr>
        <w:spacing w:line="360" w:lineRule="auto"/>
        <w:jc w:val="center"/>
      </w:pPr>
    </w:p>
    <w:p w14:paraId="06CDF7A4" w14:textId="77777777" w:rsidR="001D4AD7" w:rsidRDefault="001D4AD7" w:rsidP="00BD3DA2">
      <w:pPr>
        <w:spacing w:line="360" w:lineRule="auto"/>
        <w:jc w:val="center"/>
      </w:pPr>
    </w:p>
    <w:p w14:paraId="64318508" w14:textId="77777777" w:rsidR="007F7C4A" w:rsidRDefault="007F7C4A" w:rsidP="00BD3DA2">
      <w:pPr>
        <w:spacing w:line="360" w:lineRule="auto"/>
        <w:jc w:val="center"/>
      </w:pPr>
    </w:p>
    <w:p w14:paraId="26A2140A" w14:textId="71CDA2DB" w:rsidR="00BD3DA2" w:rsidRPr="008F1F37" w:rsidRDefault="00BD3DA2" w:rsidP="001D4AD7">
      <w:pPr>
        <w:spacing w:line="360" w:lineRule="auto"/>
        <w:ind w:firstLine="708"/>
        <w:rPr>
          <w:color w:val="000000"/>
          <w:szCs w:val="28"/>
        </w:rPr>
      </w:pPr>
      <w:r w:rsidRPr="00BD3DA2">
        <w:t>1.</w:t>
      </w:r>
      <w:r w:rsidR="00320942">
        <w:t>1</w:t>
      </w:r>
      <w:r w:rsidRPr="00BD3DA2">
        <w:t xml:space="preserve">. </w:t>
      </w:r>
      <w:r w:rsidR="008F1F37">
        <w:t>П</w:t>
      </w:r>
      <w:r w:rsidR="00D82BE9">
        <w:t>онятие</w:t>
      </w:r>
      <w:r w:rsidR="00D056A0">
        <w:t xml:space="preserve"> внешней звуковой карты</w:t>
      </w:r>
    </w:p>
    <w:p w14:paraId="32E785B8" w14:textId="77777777" w:rsidR="00BD3DA2" w:rsidRDefault="00BD3DA2" w:rsidP="00C6442E">
      <w:pPr>
        <w:jc w:val="center"/>
      </w:pPr>
    </w:p>
    <w:p w14:paraId="7701C59F" w14:textId="77777777" w:rsidR="001D4AD7" w:rsidRDefault="001D4AD7" w:rsidP="00692827">
      <w:pPr>
        <w:pStyle w:val="a4"/>
        <w:shd w:val="clear" w:color="auto" w:fill="FFFFFF"/>
        <w:spacing w:before="0" w:after="0" w:line="360" w:lineRule="auto"/>
        <w:ind w:firstLine="708"/>
        <w:jc w:val="both"/>
        <w:rPr>
          <w:sz w:val="28"/>
          <w:szCs w:val="28"/>
        </w:rPr>
      </w:pPr>
    </w:p>
    <w:p w14:paraId="1A07668A" w14:textId="77777777" w:rsidR="001D4AD7" w:rsidRDefault="001D4AD7" w:rsidP="00692827">
      <w:pPr>
        <w:pStyle w:val="a4"/>
        <w:shd w:val="clear" w:color="auto" w:fill="FFFFFF"/>
        <w:spacing w:before="0" w:after="0" w:line="360" w:lineRule="auto"/>
        <w:ind w:firstLine="708"/>
        <w:jc w:val="both"/>
        <w:rPr>
          <w:sz w:val="28"/>
          <w:szCs w:val="28"/>
        </w:rPr>
      </w:pPr>
    </w:p>
    <w:p w14:paraId="1F0F9A03" w14:textId="3B9F9601" w:rsidR="00801594" w:rsidRDefault="00801594" w:rsidP="00801594">
      <w:pPr>
        <w:pStyle w:val="a4"/>
        <w:shd w:val="clear" w:color="auto" w:fill="FFFFFF"/>
        <w:spacing w:before="0" w:after="0" w:line="360" w:lineRule="auto"/>
        <w:ind w:firstLine="709"/>
        <w:jc w:val="both"/>
        <w:rPr>
          <w:sz w:val="28"/>
          <w:szCs w:val="28"/>
        </w:rPr>
      </w:pPr>
      <w:r w:rsidRPr="008F76C2">
        <w:rPr>
          <w:sz w:val="28"/>
          <w:szCs w:val="28"/>
        </w:rPr>
        <w:t>Рассмотрим, что же подразумевается</w:t>
      </w:r>
      <w:r w:rsidR="006E621A" w:rsidRPr="006E621A">
        <w:rPr>
          <w:sz w:val="28"/>
          <w:szCs w:val="28"/>
        </w:rPr>
        <w:t xml:space="preserve"> </w:t>
      </w:r>
      <w:r w:rsidRPr="008F76C2">
        <w:rPr>
          <w:sz w:val="28"/>
          <w:szCs w:val="28"/>
        </w:rPr>
        <w:t>под поняти</w:t>
      </w:r>
      <w:r>
        <w:rPr>
          <w:sz w:val="28"/>
          <w:szCs w:val="28"/>
        </w:rPr>
        <w:t xml:space="preserve">ем внешняя звуковая карта. </w:t>
      </w:r>
      <w:r w:rsidRPr="00A055EA">
        <w:rPr>
          <w:sz w:val="28"/>
          <w:szCs w:val="28"/>
        </w:rPr>
        <w:t xml:space="preserve">Внешняя звуковая карта — это устройство, которое подключается к компьютеру через USB или другой порт и обеспечивает качественный звук для наушников, колонок, микрофонов и другого </w:t>
      </w:r>
      <w:r w:rsidR="007E3680" w:rsidRPr="00A055EA">
        <w:rPr>
          <w:sz w:val="28"/>
          <w:szCs w:val="28"/>
        </w:rPr>
        <w:t>аудио оборудования</w:t>
      </w:r>
      <w:r w:rsidRPr="00A055EA">
        <w:rPr>
          <w:sz w:val="28"/>
          <w:szCs w:val="28"/>
        </w:rPr>
        <w:t xml:space="preserve">. </w:t>
      </w:r>
      <w:r w:rsidR="00536EF6">
        <w:rPr>
          <w:sz w:val="28"/>
          <w:szCs w:val="28"/>
        </w:rPr>
        <w:t>В</w:t>
      </w:r>
      <w:r w:rsidRPr="00A055EA">
        <w:rPr>
          <w:sz w:val="28"/>
          <w:szCs w:val="28"/>
        </w:rPr>
        <w:t>нешняя звуковая карта может иметь различные эффекты, эквалайзеры, усилители и другие функции для улучшения звука</w:t>
      </w:r>
      <w:r w:rsidRPr="00F174D8">
        <w:rPr>
          <w:sz w:val="28"/>
          <w:szCs w:val="28"/>
        </w:rPr>
        <w:t xml:space="preserve"> [</w:t>
      </w:r>
      <w:r w:rsidRPr="00D044E1">
        <w:rPr>
          <w:sz w:val="28"/>
          <w:szCs w:val="28"/>
        </w:rPr>
        <w:t>1]</w:t>
      </w:r>
      <w:r w:rsidR="009A1FF4">
        <w:rPr>
          <w:sz w:val="28"/>
          <w:szCs w:val="28"/>
        </w:rPr>
        <w:t>.</w:t>
      </w:r>
    </w:p>
    <w:p w14:paraId="2586AF5B" w14:textId="1E30203F" w:rsidR="00E85595" w:rsidRDefault="00E85595" w:rsidP="00801594">
      <w:pPr>
        <w:pStyle w:val="a4"/>
        <w:shd w:val="clear" w:color="auto" w:fill="FFFFFF"/>
        <w:spacing w:before="0" w:after="0" w:line="360" w:lineRule="auto"/>
        <w:ind w:firstLine="709"/>
        <w:jc w:val="both"/>
        <w:rPr>
          <w:sz w:val="28"/>
          <w:szCs w:val="28"/>
        </w:rPr>
      </w:pPr>
      <w:r>
        <w:rPr>
          <w:sz w:val="28"/>
          <w:szCs w:val="28"/>
        </w:rPr>
        <w:t>Схема подключение звукового оборудования изображена на рисунке 1.</w:t>
      </w:r>
    </w:p>
    <w:p w14:paraId="5B5F01FC" w14:textId="43750FDE" w:rsidR="00E85595" w:rsidRDefault="00E85595" w:rsidP="00E85595">
      <w:pPr>
        <w:pStyle w:val="a4"/>
        <w:shd w:val="clear" w:color="auto" w:fill="FFFFFF"/>
        <w:spacing w:before="0" w:after="0" w:line="360" w:lineRule="auto"/>
        <w:jc w:val="center"/>
        <w:rPr>
          <w:sz w:val="28"/>
          <w:szCs w:val="28"/>
        </w:rPr>
      </w:pPr>
      <w:r>
        <w:rPr>
          <w:noProof/>
          <w:sz w:val="28"/>
          <w:szCs w:val="28"/>
        </w:rPr>
        <w:drawing>
          <wp:inline distT="0" distB="0" distL="0" distR="0" wp14:anchorId="7CEE82CC" wp14:editId="3EA8A3F5">
            <wp:extent cx="3825240" cy="2206258"/>
            <wp:effectExtent l="0" t="0" r="3810" b="3810"/>
            <wp:docPr id="7244461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46171" name="Рисунок 724446171"/>
                    <pic:cNvPicPr/>
                  </pic:nvPicPr>
                  <pic:blipFill rotWithShape="1">
                    <a:blip r:embed="rId10" cstate="print">
                      <a:extLst>
                        <a:ext uri="{28A0092B-C50C-407E-A947-70E740481C1C}">
                          <a14:useLocalDpi xmlns:a14="http://schemas.microsoft.com/office/drawing/2010/main" val="0"/>
                        </a:ext>
                      </a:extLst>
                    </a:blip>
                    <a:srcRect t="2658" b="4971"/>
                    <a:stretch/>
                  </pic:blipFill>
                  <pic:spPr bwMode="auto">
                    <a:xfrm>
                      <a:off x="0" y="0"/>
                      <a:ext cx="3867108" cy="2230406"/>
                    </a:xfrm>
                    <a:prstGeom prst="rect">
                      <a:avLst/>
                    </a:prstGeom>
                    <a:ln>
                      <a:noFill/>
                    </a:ln>
                    <a:extLst>
                      <a:ext uri="{53640926-AAD7-44D8-BBD7-CCE9431645EC}">
                        <a14:shadowObscured xmlns:a14="http://schemas.microsoft.com/office/drawing/2010/main"/>
                      </a:ext>
                    </a:extLst>
                  </pic:spPr>
                </pic:pic>
              </a:graphicData>
            </a:graphic>
          </wp:inline>
        </w:drawing>
      </w:r>
    </w:p>
    <w:p w14:paraId="217A6A1F" w14:textId="41B12F88" w:rsidR="00E85595" w:rsidRDefault="00E85595" w:rsidP="00E85595">
      <w:pPr>
        <w:pStyle w:val="a4"/>
        <w:shd w:val="clear" w:color="auto" w:fill="FFFFFF"/>
        <w:spacing w:before="0" w:after="0" w:line="360" w:lineRule="auto"/>
        <w:jc w:val="center"/>
        <w:rPr>
          <w:sz w:val="28"/>
          <w:szCs w:val="28"/>
        </w:rPr>
      </w:pPr>
      <w:r>
        <w:rPr>
          <w:sz w:val="28"/>
          <w:szCs w:val="28"/>
        </w:rPr>
        <w:t xml:space="preserve">Рисунок 1 – </w:t>
      </w:r>
      <w:r w:rsidR="004329B5">
        <w:rPr>
          <w:sz w:val="28"/>
          <w:szCs w:val="28"/>
        </w:rPr>
        <w:t>С</w:t>
      </w:r>
      <w:r>
        <w:rPr>
          <w:sz w:val="28"/>
          <w:szCs w:val="28"/>
        </w:rPr>
        <w:t>хема подключения внешней звуковой карты*</w:t>
      </w:r>
    </w:p>
    <w:p w14:paraId="10348514" w14:textId="0C36315D" w:rsidR="00E85595" w:rsidRPr="0081653C" w:rsidRDefault="00E85595" w:rsidP="00E85595">
      <w:pPr>
        <w:pStyle w:val="a4"/>
        <w:shd w:val="clear" w:color="auto" w:fill="FFFFFF"/>
        <w:spacing w:before="0" w:after="0" w:line="360" w:lineRule="auto"/>
        <w:jc w:val="center"/>
        <w:rPr>
          <w:sz w:val="28"/>
          <w:szCs w:val="28"/>
        </w:rPr>
      </w:pPr>
      <w:r>
        <w:rPr>
          <w:sz w:val="28"/>
          <w:szCs w:val="28"/>
        </w:rPr>
        <w:t xml:space="preserve">*Источник – </w:t>
      </w:r>
      <w:r w:rsidRPr="0081653C">
        <w:rPr>
          <w:sz w:val="28"/>
          <w:szCs w:val="28"/>
        </w:rPr>
        <w:t>[</w:t>
      </w:r>
      <w:r w:rsidR="00D230DF" w:rsidRPr="0081653C">
        <w:rPr>
          <w:sz w:val="28"/>
          <w:szCs w:val="28"/>
        </w:rPr>
        <w:t>2</w:t>
      </w:r>
      <w:r w:rsidRPr="0081653C">
        <w:rPr>
          <w:sz w:val="28"/>
          <w:szCs w:val="28"/>
        </w:rPr>
        <w:t>]</w:t>
      </w:r>
    </w:p>
    <w:p w14:paraId="6B9DBF4A" w14:textId="654C0B6D" w:rsidR="0094732B" w:rsidRPr="006C39FE" w:rsidRDefault="0094732B" w:rsidP="00D95093">
      <w:pPr>
        <w:pStyle w:val="a4"/>
        <w:shd w:val="clear" w:color="auto" w:fill="FFFFFF"/>
        <w:spacing w:before="0" w:after="0" w:line="360" w:lineRule="auto"/>
        <w:ind w:firstLine="709"/>
        <w:jc w:val="both"/>
        <w:rPr>
          <w:sz w:val="28"/>
          <w:szCs w:val="28"/>
        </w:rPr>
      </w:pPr>
      <w:r w:rsidRPr="00A055EA">
        <w:rPr>
          <w:sz w:val="28"/>
          <w:szCs w:val="28"/>
        </w:rPr>
        <w:t>Внешняя звуковая карта имеет свой собственный цифро-аналоговый преобразователь</w:t>
      </w:r>
      <w:r w:rsidR="00EE3E66" w:rsidRPr="00EE3E66">
        <w:rPr>
          <w:sz w:val="28"/>
          <w:szCs w:val="28"/>
        </w:rPr>
        <w:t xml:space="preserve"> (</w:t>
      </w:r>
      <w:r w:rsidR="00EE3E66">
        <w:rPr>
          <w:sz w:val="28"/>
          <w:szCs w:val="28"/>
        </w:rPr>
        <w:t>ЦАП</w:t>
      </w:r>
      <w:r w:rsidR="00EE3E66" w:rsidRPr="00EE3E66">
        <w:rPr>
          <w:sz w:val="28"/>
          <w:szCs w:val="28"/>
        </w:rPr>
        <w:t>)</w:t>
      </w:r>
      <w:r w:rsidRPr="00A055EA">
        <w:rPr>
          <w:sz w:val="28"/>
          <w:szCs w:val="28"/>
        </w:rPr>
        <w:t xml:space="preserve"> и аналогово-цифровой преобразователь</w:t>
      </w:r>
      <w:r w:rsidR="00EE3E66">
        <w:rPr>
          <w:sz w:val="28"/>
          <w:szCs w:val="28"/>
        </w:rPr>
        <w:t xml:space="preserve"> (АЦП)</w:t>
      </w:r>
      <w:r w:rsidRPr="00A055EA">
        <w:rPr>
          <w:sz w:val="28"/>
          <w:szCs w:val="28"/>
        </w:rPr>
        <w:t>, которые отвечают за преобразование цифрового сигнала в аналоговый и обратно.</w:t>
      </w:r>
      <w:r w:rsidR="000875D4">
        <w:rPr>
          <w:sz w:val="28"/>
          <w:szCs w:val="28"/>
        </w:rPr>
        <w:t xml:space="preserve"> </w:t>
      </w:r>
      <w:r w:rsidR="000875D4" w:rsidRPr="000875D4">
        <w:rPr>
          <w:sz w:val="28"/>
          <w:szCs w:val="28"/>
        </w:rPr>
        <w:lastRenderedPageBreak/>
        <w:t xml:space="preserve">Принцип работы </w:t>
      </w:r>
      <w:r w:rsidR="000875D4">
        <w:rPr>
          <w:sz w:val="28"/>
          <w:szCs w:val="28"/>
        </w:rPr>
        <w:t>аналого-цифрового преобразователя</w:t>
      </w:r>
      <w:r w:rsidR="000875D4" w:rsidRPr="000875D4">
        <w:rPr>
          <w:sz w:val="28"/>
          <w:szCs w:val="28"/>
        </w:rPr>
        <w:t xml:space="preserve"> основан на сравнении входного аналогового сигнала с некоторым эталонным значением, которое может быть постоянным или переменным</w:t>
      </w:r>
      <w:r w:rsidR="00475532">
        <w:rPr>
          <w:sz w:val="28"/>
          <w:szCs w:val="28"/>
        </w:rPr>
        <w:t xml:space="preserve">. </w:t>
      </w:r>
      <w:r w:rsidR="000875D4" w:rsidRPr="000875D4">
        <w:rPr>
          <w:sz w:val="28"/>
          <w:szCs w:val="28"/>
        </w:rPr>
        <w:t>Разрешение АЦП определяет минимальное изменение величины аналогового сигнала, которое может быть преобразовано данным АЦП. Скорость преобразования АЦП определяет количество отсчетов, которые может сделать АЦП за единицу времени. Шум АЦП характеризует случайные отклонения выходного цифрового кода от истинного значения аналогового сигнала.</w:t>
      </w:r>
      <w:r w:rsidR="00ED2981">
        <w:rPr>
          <w:sz w:val="28"/>
          <w:szCs w:val="28"/>
        </w:rPr>
        <w:t xml:space="preserve"> </w:t>
      </w:r>
      <w:r w:rsidR="00ED2981" w:rsidRPr="00ED2981">
        <w:rPr>
          <w:sz w:val="28"/>
          <w:szCs w:val="28"/>
        </w:rPr>
        <w:t xml:space="preserve">Принцип работы </w:t>
      </w:r>
      <w:r w:rsidR="007578B3" w:rsidRPr="00A055EA">
        <w:rPr>
          <w:sz w:val="28"/>
          <w:szCs w:val="28"/>
        </w:rPr>
        <w:t>цифро-аналогов</w:t>
      </w:r>
      <w:r w:rsidR="007578B3">
        <w:rPr>
          <w:sz w:val="28"/>
          <w:szCs w:val="28"/>
        </w:rPr>
        <w:t>о</w:t>
      </w:r>
      <w:r w:rsidR="007578B3" w:rsidRPr="00A055EA">
        <w:rPr>
          <w:sz w:val="28"/>
          <w:szCs w:val="28"/>
        </w:rPr>
        <w:t xml:space="preserve"> преобразовател</w:t>
      </w:r>
      <w:r w:rsidR="007578B3">
        <w:rPr>
          <w:sz w:val="28"/>
          <w:szCs w:val="28"/>
        </w:rPr>
        <w:t>я</w:t>
      </w:r>
      <w:r w:rsidR="00ED2981" w:rsidRPr="00ED2981">
        <w:rPr>
          <w:sz w:val="28"/>
          <w:szCs w:val="28"/>
        </w:rPr>
        <w:t xml:space="preserve"> основан на использовании сети резисторов или конденсаторов, которые формируют выходное напряжение или ток в зависимости от входного цифрового кода. Чем больше разрядов в цифровом коде, тем больше уровней квантования может выдать ЦАП. Например, 8-разрядный ЦАП может выдать 256 уровней квантования, а 16-разрядный ЦАП - 65536 уровней</w:t>
      </w:r>
      <w:r w:rsidR="00B24100">
        <w:rPr>
          <w:sz w:val="28"/>
          <w:szCs w:val="28"/>
        </w:rPr>
        <w:t xml:space="preserve"> </w:t>
      </w:r>
      <w:r w:rsidR="00B24100" w:rsidRPr="006C39FE">
        <w:rPr>
          <w:sz w:val="28"/>
          <w:szCs w:val="28"/>
        </w:rPr>
        <w:t>[3, 4]</w:t>
      </w:r>
      <w:r w:rsidR="009A1FF4">
        <w:rPr>
          <w:sz w:val="28"/>
          <w:szCs w:val="28"/>
        </w:rPr>
        <w:t>.</w:t>
      </w:r>
    </w:p>
    <w:p w14:paraId="599FEAFA" w14:textId="30E91249" w:rsidR="002842BF" w:rsidRPr="006C39FE" w:rsidRDefault="002842BF" w:rsidP="00247D5D">
      <w:pPr>
        <w:spacing w:line="360" w:lineRule="auto"/>
        <w:ind w:firstLine="709"/>
        <w:jc w:val="both"/>
        <w:rPr>
          <w:rFonts w:eastAsia="Times New Roman"/>
          <w:szCs w:val="28"/>
          <w:lang w:eastAsia="zh-CN"/>
        </w:rPr>
      </w:pPr>
      <w:r w:rsidRPr="002842BF">
        <w:rPr>
          <w:rFonts w:eastAsia="Times New Roman"/>
          <w:szCs w:val="28"/>
          <w:lang w:eastAsia="zh-CN"/>
        </w:rPr>
        <w:t xml:space="preserve">Внешняя звуковая карта имеет ряд преимуществ перед встроенной звуковой картой, которая обычно расположена на материнской плате компьютера. Во-первых, внешняя звуковая карта </w:t>
      </w:r>
      <w:r w:rsidR="00247D5D">
        <w:rPr>
          <w:rFonts w:eastAsia="Times New Roman"/>
          <w:szCs w:val="28"/>
          <w:lang w:eastAsia="zh-CN"/>
        </w:rPr>
        <w:t>менее подвержена</w:t>
      </w:r>
      <w:r w:rsidRPr="002842BF">
        <w:rPr>
          <w:rFonts w:eastAsia="Times New Roman"/>
          <w:szCs w:val="28"/>
          <w:lang w:eastAsia="zh-CN"/>
        </w:rPr>
        <w:t xml:space="preserve"> помех</w:t>
      </w:r>
      <w:r w:rsidR="00247D5D">
        <w:rPr>
          <w:rFonts w:eastAsia="Times New Roman"/>
          <w:szCs w:val="28"/>
          <w:lang w:eastAsia="zh-CN"/>
        </w:rPr>
        <w:t>ам</w:t>
      </w:r>
      <w:r w:rsidRPr="002842BF">
        <w:rPr>
          <w:rFonts w:eastAsia="Times New Roman"/>
          <w:szCs w:val="28"/>
          <w:lang w:eastAsia="zh-CN"/>
        </w:rPr>
        <w:t xml:space="preserve"> и шум</w:t>
      </w:r>
      <w:r w:rsidR="00247D5D">
        <w:rPr>
          <w:rFonts w:eastAsia="Times New Roman"/>
          <w:szCs w:val="28"/>
          <w:lang w:eastAsia="zh-CN"/>
        </w:rPr>
        <w:t>ам</w:t>
      </w:r>
      <w:r w:rsidRPr="002842BF">
        <w:rPr>
          <w:rFonts w:eastAsia="Times New Roman"/>
          <w:szCs w:val="28"/>
          <w:lang w:eastAsia="zh-CN"/>
        </w:rPr>
        <w:t>, которые могут возникать из-за электромагнитных полей внутри корпуса компьютера. Во-вторых, внешняя звуковая карта обычно имеет более высокое разрешение и частоту дискретизации</w:t>
      </w:r>
      <w:r w:rsidR="00247D5D">
        <w:rPr>
          <w:rFonts w:eastAsia="Times New Roman"/>
          <w:szCs w:val="28"/>
          <w:lang w:eastAsia="zh-CN"/>
        </w:rPr>
        <w:t xml:space="preserve"> чем решения, интегрируемые в материнские платы компьютеров</w:t>
      </w:r>
      <w:r w:rsidRPr="002842BF">
        <w:rPr>
          <w:rFonts w:eastAsia="Times New Roman"/>
          <w:szCs w:val="28"/>
          <w:lang w:eastAsia="zh-CN"/>
        </w:rPr>
        <w:t>, что позволяет передавать более детальны</w:t>
      </w:r>
      <w:r w:rsidR="0081653C">
        <w:rPr>
          <w:rFonts w:eastAsia="Times New Roman"/>
          <w:szCs w:val="28"/>
          <w:lang w:eastAsia="zh-CN"/>
        </w:rPr>
        <w:t>й звук без аудио</w:t>
      </w:r>
      <w:r w:rsidR="00ED6926">
        <w:rPr>
          <w:rFonts w:eastAsia="Times New Roman"/>
          <w:szCs w:val="28"/>
          <w:lang w:eastAsia="zh-CN"/>
        </w:rPr>
        <w:t xml:space="preserve"> </w:t>
      </w:r>
      <w:r w:rsidR="0081653C">
        <w:rPr>
          <w:rFonts w:eastAsia="Times New Roman"/>
          <w:szCs w:val="28"/>
          <w:lang w:eastAsia="zh-CN"/>
        </w:rPr>
        <w:t>шумов</w:t>
      </w:r>
      <w:r w:rsidRPr="002842BF">
        <w:rPr>
          <w:rFonts w:eastAsia="Times New Roman"/>
          <w:szCs w:val="28"/>
          <w:lang w:eastAsia="zh-CN"/>
        </w:rPr>
        <w:t>. В-третьих, внешняя звуковая карта может поддерживать больше аудиоканалов и форматов звука, таких как 5.1, 7.1, Dolby Digital, DTS и другие. В-четвертых, внешняя звуковая карта может иметь больше разъемов и интерфейсов для подключения разного звукового оборудования, таких как XLR, RCA, MIDI, S/PDIF, TRS и другие</w:t>
      </w:r>
      <w:r w:rsidR="00827A53">
        <w:rPr>
          <w:rFonts w:eastAsia="Times New Roman"/>
          <w:szCs w:val="28"/>
          <w:lang w:eastAsia="zh-CN"/>
        </w:rPr>
        <w:t xml:space="preserve"> </w:t>
      </w:r>
      <w:r w:rsidR="00723027" w:rsidRPr="006C39FE">
        <w:rPr>
          <w:rFonts w:eastAsia="Times New Roman"/>
          <w:szCs w:val="28"/>
          <w:lang w:eastAsia="zh-CN"/>
        </w:rPr>
        <w:t>[</w:t>
      </w:r>
      <w:r w:rsidR="004E6AFE" w:rsidRPr="006C39FE">
        <w:rPr>
          <w:rFonts w:eastAsia="Times New Roman"/>
          <w:szCs w:val="28"/>
          <w:lang w:eastAsia="zh-CN"/>
        </w:rPr>
        <w:t>5</w:t>
      </w:r>
      <w:r w:rsidR="00723027" w:rsidRPr="006C39FE">
        <w:rPr>
          <w:rFonts w:eastAsia="Times New Roman"/>
          <w:szCs w:val="28"/>
          <w:lang w:eastAsia="zh-CN"/>
        </w:rPr>
        <w:t>]</w:t>
      </w:r>
      <w:r w:rsidR="009A1FF4">
        <w:rPr>
          <w:rFonts w:eastAsia="Times New Roman"/>
          <w:szCs w:val="28"/>
          <w:lang w:eastAsia="zh-CN"/>
        </w:rPr>
        <w:t>.</w:t>
      </w:r>
    </w:p>
    <w:p w14:paraId="561EAC62" w14:textId="5EB7051D" w:rsidR="00E01672" w:rsidRPr="006C39FE" w:rsidRDefault="00E01672" w:rsidP="00D93AC8">
      <w:pPr>
        <w:spacing w:line="360" w:lineRule="auto"/>
        <w:ind w:firstLine="709"/>
        <w:jc w:val="both"/>
        <w:rPr>
          <w:rFonts w:eastAsia="Times New Roman"/>
          <w:szCs w:val="28"/>
          <w:lang w:eastAsia="zh-CN"/>
        </w:rPr>
      </w:pPr>
      <w:r w:rsidRPr="00E01672">
        <w:rPr>
          <w:rFonts w:eastAsia="Times New Roman"/>
          <w:szCs w:val="28"/>
          <w:lang w:eastAsia="zh-CN"/>
        </w:rPr>
        <w:t xml:space="preserve">Внешняя звуковая карта также имеет </w:t>
      </w:r>
      <w:r w:rsidR="00617447">
        <w:rPr>
          <w:rFonts w:eastAsia="Times New Roman"/>
          <w:szCs w:val="28"/>
          <w:lang w:eastAsia="zh-CN"/>
        </w:rPr>
        <w:t>ряд недостатков</w:t>
      </w:r>
      <w:r w:rsidRPr="00E01672">
        <w:rPr>
          <w:rFonts w:eastAsia="Times New Roman"/>
          <w:szCs w:val="28"/>
          <w:lang w:eastAsia="zh-CN"/>
        </w:rPr>
        <w:t xml:space="preserve">. Во-первых, внешняя звуковая карта требует дополнительного питания. Во-вторых, внешняя звуковая карта занимает </w:t>
      </w:r>
      <w:r w:rsidR="00170F9E">
        <w:rPr>
          <w:rFonts w:eastAsia="Times New Roman"/>
          <w:szCs w:val="28"/>
          <w:lang w:eastAsia="zh-CN"/>
        </w:rPr>
        <w:t xml:space="preserve">значительно больше места </w:t>
      </w:r>
      <w:r w:rsidRPr="00E01672">
        <w:rPr>
          <w:rFonts w:eastAsia="Times New Roman"/>
          <w:szCs w:val="28"/>
          <w:lang w:eastAsia="zh-CN"/>
        </w:rPr>
        <w:t xml:space="preserve">и требует дополнительных проводов для подключения. В-третьих, внешняя звуковая карта может быть несовместима с некоторыми операционными системами или программами и требовать </w:t>
      </w:r>
      <w:r w:rsidRPr="00E01672">
        <w:rPr>
          <w:rFonts w:eastAsia="Times New Roman"/>
          <w:szCs w:val="28"/>
          <w:lang w:eastAsia="zh-CN"/>
        </w:rPr>
        <w:lastRenderedPageBreak/>
        <w:t xml:space="preserve">драйверов или настроек для работы. В-четвертых, внешняя звуковая карта может быть дороже, чем встроенная звуковая карта, особенно если она имеет много функций и характеристик </w:t>
      </w:r>
      <w:r w:rsidRPr="006C39FE">
        <w:rPr>
          <w:rFonts w:eastAsia="Times New Roman"/>
          <w:szCs w:val="28"/>
          <w:lang w:eastAsia="zh-CN"/>
        </w:rPr>
        <w:t>[</w:t>
      </w:r>
      <w:r w:rsidR="004E6AFE" w:rsidRPr="006C39FE">
        <w:rPr>
          <w:rFonts w:eastAsia="Times New Roman"/>
          <w:szCs w:val="28"/>
          <w:lang w:eastAsia="zh-CN"/>
        </w:rPr>
        <w:t>5</w:t>
      </w:r>
      <w:r w:rsidRPr="006C39FE">
        <w:rPr>
          <w:rFonts w:eastAsia="Times New Roman"/>
          <w:szCs w:val="28"/>
          <w:lang w:eastAsia="zh-CN"/>
        </w:rPr>
        <w:t>]</w:t>
      </w:r>
      <w:r w:rsidR="009A1FF4">
        <w:rPr>
          <w:rFonts w:eastAsia="Times New Roman"/>
          <w:szCs w:val="28"/>
          <w:lang w:eastAsia="zh-CN"/>
        </w:rPr>
        <w:t>.</w:t>
      </w:r>
    </w:p>
    <w:p w14:paraId="70030E50" w14:textId="3871A5C9" w:rsidR="004E5282" w:rsidRPr="006C39FE" w:rsidRDefault="008B0265" w:rsidP="00D93AC8">
      <w:pPr>
        <w:spacing w:line="360" w:lineRule="auto"/>
        <w:ind w:firstLine="709"/>
        <w:jc w:val="both"/>
        <w:rPr>
          <w:rFonts w:eastAsia="Times New Roman"/>
          <w:szCs w:val="28"/>
          <w:lang w:eastAsia="zh-CN"/>
        </w:rPr>
      </w:pPr>
      <w:r w:rsidRPr="008B0265">
        <w:rPr>
          <w:rFonts w:eastAsia="Times New Roman"/>
          <w:szCs w:val="28"/>
          <w:lang w:eastAsia="zh-CN"/>
        </w:rPr>
        <w:t>Внешняя звуковая карта подходит для тех, кто занимается профессиональным или любительским звукозаписью, музыкальным творчеством, играми, кино</w:t>
      </w:r>
      <w:r w:rsidR="00BF4BB1">
        <w:rPr>
          <w:rFonts w:eastAsia="Times New Roman"/>
          <w:szCs w:val="28"/>
          <w:lang w:eastAsia="zh-CN"/>
        </w:rPr>
        <w:t>производством</w:t>
      </w:r>
      <w:r w:rsidRPr="008B0265">
        <w:rPr>
          <w:rFonts w:eastAsia="Times New Roman"/>
          <w:szCs w:val="28"/>
          <w:lang w:eastAsia="zh-CN"/>
        </w:rPr>
        <w:t xml:space="preserve"> или</w:t>
      </w:r>
      <w:r>
        <w:rPr>
          <w:rFonts w:eastAsia="Times New Roman"/>
          <w:szCs w:val="28"/>
          <w:lang w:eastAsia="zh-CN"/>
        </w:rPr>
        <w:t xml:space="preserve"> стремится к высокому качеству звука в домашних условиях</w:t>
      </w:r>
      <w:r w:rsidRPr="008B0265">
        <w:rPr>
          <w:rFonts w:eastAsia="Times New Roman"/>
          <w:szCs w:val="28"/>
          <w:lang w:eastAsia="zh-CN"/>
        </w:rPr>
        <w:t xml:space="preserve">. При выборе внешней звуковой карты нужно учитывать ее параметры, такие как разрешение, частота дискретизации, количество каналов, поддерживаемые форматы, типы разъемов, наличие дополнительных функций и цена. Также нужно проверять совместимость внешней звуковой карты с компьютером, операционной системой и </w:t>
      </w:r>
      <w:r w:rsidR="007E3680" w:rsidRPr="008B0265">
        <w:rPr>
          <w:rFonts w:eastAsia="Times New Roman"/>
          <w:szCs w:val="28"/>
          <w:lang w:eastAsia="zh-CN"/>
        </w:rPr>
        <w:t>аудио оборудованием</w:t>
      </w:r>
      <w:r w:rsidR="00540D30">
        <w:rPr>
          <w:rFonts w:eastAsia="Times New Roman"/>
          <w:szCs w:val="28"/>
          <w:lang w:eastAsia="zh-CN"/>
        </w:rPr>
        <w:t xml:space="preserve"> </w:t>
      </w:r>
      <w:r w:rsidR="000C320E" w:rsidRPr="006C39FE">
        <w:rPr>
          <w:rFonts w:eastAsia="Times New Roman"/>
          <w:szCs w:val="28"/>
          <w:lang w:eastAsia="zh-CN"/>
        </w:rPr>
        <w:t>[</w:t>
      </w:r>
      <w:r w:rsidR="004E6AFE" w:rsidRPr="006C39FE">
        <w:rPr>
          <w:rFonts w:eastAsia="Times New Roman"/>
          <w:szCs w:val="28"/>
          <w:lang w:eastAsia="zh-CN"/>
        </w:rPr>
        <w:t>6</w:t>
      </w:r>
      <w:r w:rsidR="000C320E" w:rsidRPr="006C39FE">
        <w:rPr>
          <w:rFonts w:eastAsia="Times New Roman"/>
          <w:szCs w:val="28"/>
          <w:lang w:eastAsia="zh-CN"/>
        </w:rPr>
        <w:t>]</w:t>
      </w:r>
      <w:r w:rsidR="009A1FF4">
        <w:rPr>
          <w:rFonts w:eastAsia="Times New Roman"/>
          <w:szCs w:val="28"/>
          <w:lang w:eastAsia="zh-CN"/>
        </w:rPr>
        <w:t>.</w:t>
      </w:r>
    </w:p>
    <w:p w14:paraId="15C75119" w14:textId="52E4DB0A" w:rsidR="00945B25" w:rsidRDefault="00AA38D4" w:rsidP="00D93AC8">
      <w:pPr>
        <w:spacing w:line="360" w:lineRule="auto"/>
        <w:ind w:firstLine="709"/>
        <w:jc w:val="both"/>
        <w:rPr>
          <w:rFonts w:eastAsia="Times New Roman"/>
          <w:szCs w:val="28"/>
          <w:lang w:eastAsia="zh-CN"/>
        </w:rPr>
      </w:pPr>
      <w:r w:rsidRPr="00AA38D4">
        <w:rPr>
          <w:rFonts w:eastAsia="Times New Roman"/>
          <w:szCs w:val="28"/>
          <w:lang w:eastAsia="zh-CN"/>
        </w:rPr>
        <w:t>Для подключения и работы внешней звуковой карты необходимо выполнить следующие шаги:</w:t>
      </w:r>
    </w:p>
    <w:p w14:paraId="585BEBF1" w14:textId="77777777" w:rsidR="00E86540" w:rsidRDefault="00AA38D4" w:rsidP="009A1FF4">
      <w:pPr>
        <w:pStyle w:val="a3"/>
        <w:numPr>
          <w:ilvl w:val="0"/>
          <w:numId w:val="12"/>
        </w:numPr>
        <w:spacing w:line="360" w:lineRule="auto"/>
        <w:ind w:left="0" w:firstLine="709"/>
        <w:rPr>
          <w:rFonts w:ascii="Times New Roman" w:eastAsia="Times New Roman" w:hAnsi="Times New Roman" w:cs="Times New Roman"/>
          <w:sz w:val="28"/>
          <w:szCs w:val="36"/>
        </w:rPr>
      </w:pPr>
      <w:r w:rsidRPr="00AA38D4">
        <w:rPr>
          <w:rFonts w:ascii="Times New Roman" w:eastAsia="Times New Roman" w:hAnsi="Times New Roman" w:cs="Times New Roman"/>
          <w:sz w:val="28"/>
          <w:szCs w:val="36"/>
        </w:rPr>
        <w:t>Выбрать метод подключения к компьютеру. Существуют различные типы внешних звуковых карт, которые могут подключаться к компьютеру по разным интерфейсам, таким как USB, FireWire, Thunderbolt, PCI Express и др. В зависимости от типа интерфейса, может потребоваться дополнительное оборудование, например, адаптер или кабель. Необходимо убедиться, что компьютер имеет соответствующий порт для подключения внешней звуковой карты.</w:t>
      </w:r>
    </w:p>
    <w:p w14:paraId="1970E21A" w14:textId="2B77C7AF" w:rsidR="006F6FEF" w:rsidRPr="00E86540" w:rsidRDefault="006F6FEF" w:rsidP="00E86540">
      <w:pPr>
        <w:pStyle w:val="a3"/>
        <w:numPr>
          <w:ilvl w:val="0"/>
          <w:numId w:val="12"/>
        </w:numPr>
        <w:spacing w:line="360" w:lineRule="auto"/>
        <w:ind w:left="0" w:firstLine="709"/>
        <w:rPr>
          <w:rFonts w:ascii="Times New Roman" w:eastAsia="Times New Roman" w:hAnsi="Times New Roman" w:cs="Times New Roman"/>
          <w:sz w:val="28"/>
          <w:szCs w:val="36"/>
        </w:rPr>
      </w:pPr>
      <w:r w:rsidRPr="00E86540">
        <w:rPr>
          <w:rFonts w:ascii="Times New Roman" w:eastAsia="Times New Roman" w:hAnsi="Times New Roman" w:cs="Times New Roman"/>
          <w:sz w:val="28"/>
          <w:szCs w:val="36"/>
        </w:rPr>
        <w:t xml:space="preserve">Установить драйверы для внешней звуковой карты. Драйвер </w:t>
      </w:r>
      <w:r w:rsidR="008F595A" w:rsidRPr="00E86540">
        <w:rPr>
          <w:rFonts w:ascii="Times New Roman" w:eastAsia="Times New Roman" w:hAnsi="Times New Roman" w:cs="Times New Roman"/>
          <w:sz w:val="28"/>
          <w:szCs w:val="36"/>
        </w:rPr>
        <w:t>— это</w:t>
      </w:r>
      <w:r w:rsidRPr="00E86540">
        <w:rPr>
          <w:rFonts w:ascii="Times New Roman" w:eastAsia="Times New Roman" w:hAnsi="Times New Roman" w:cs="Times New Roman"/>
          <w:sz w:val="28"/>
          <w:szCs w:val="36"/>
        </w:rPr>
        <w:t xml:space="preserve"> программа, которая обеспечивает совместимость и взаимодействие между компьютером и внешней звуковой картой. Без драйверов внешняя звуковая карта не будет работать правильно или вообще не будет определяться компьютером. Драйверы обычно поставляются вместе с внешней звуковой картой на диске или могут быть скачаны с официального сайта производителя. Для установки драйверов необходимо следовать инструкциям, которые прилагаются к внешней звуковой карте. Если драйверы отсутствуют или не подходят, можно попробовать использовать стандартный аудиодрайвер ASIO4ALL, который </w:t>
      </w:r>
      <w:r w:rsidRPr="00E86540">
        <w:rPr>
          <w:rFonts w:ascii="Times New Roman" w:eastAsia="Times New Roman" w:hAnsi="Times New Roman" w:cs="Times New Roman"/>
          <w:sz w:val="28"/>
          <w:szCs w:val="36"/>
        </w:rPr>
        <w:lastRenderedPageBreak/>
        <w:t>совместим с большинством доступных внешних звуковых карт. ASIO4ALL можно скачать с сайта и установить, следуя инструкциям на экране</w:t>
      </w:r>
      <w:r w:rsidR="00BB0449" w:rsidRPr="00E86540">
        <w:rPr>
          <w:rFonts w:ascii="Times New Roman" w:eastAsia="Times New Roman" w:hAnsi="Times New Roman" w:cs="Times New Roman"/>
          <w:sz w:val="28"/>
          <w:szCs w:val="36"/>
        </w:rPr>
        <w:t xml:space="preserve"> [</w:t>
      </w:r>
      <w:r w:rsidR="00A45A32" w:rsidRPr="00E86540">
        <w:rPr>
          <w:rFonts w:ascii="Times New Roman" w:eastAsia="Times New Roman" w:hAnsi="Times New Roman" w:cs="Times New Roman"/>
          <w:sz w:val="28"/>
          <w:szCs w:val="36"/>
        </w:rPr>
        <w:t>7</w:t>
      </w:r>
      <w:r w:rsidR="00BB0449" w:rsidRPr="00E86540">
        <w:rPr>
          <w:rFonts w:ascii="Times New Roman" w:eastAsia="Times New Roman" w:hAnsi="Times New Roman" w:cs="Times New Roman"/>
          <w:sz w:val="28"/>
          <w:szCs w:val="36"/>
        </w:rPr>
        <w:t>]</w:t>
      </w:r>
      <w:r w:rsidR="009A1FF4">
        <w:rPr>
          <w:rFonts w:ascii="Times New Roman" w:eastAsia="Times New Roman" w:hAnsi="Times New Roman" w:cs="Times New Roman"/>
          <w:sz w:val="28"/>
          <w:szCs w:val="36"/>
        </w:rPr>
        <w:t>.</w:t>
      </w:r>
    </w:p>
    <w:p w14:paraId="5886A408" w14:textId="10AABDF6" w:rsidR="0097691D" w:rsidRPr="00A002D1" w:rsidRDefault="008F595A" w:rsidP="0097691D">
      <w:pPr>
        <w:pStyle w:val="a3"/>
        <w:numPr>
          <w:ilvl w:val="0"/>
          <w:numId w:val="12"/>
        </w:numPr>
        <w:spacing w:line="360" w:lineRule="auto"/>
        <w:ind w:left="0" w:firstLine="709"/>
        <w:rPr>
          <w:rFonts w:ascii="Times New Roman" w:eastAsia="Times New Roman" w:hAnsi="Times New Roman" w:cs="Times New Roman"/>
          <w:sz w:val="28"/>
          <w:szCs w:val="36"/>
        </w:rPr>
      </w:pPr>
      <w:r w:rsidRPr="008F595A">
        <w:rPr>
          <w:rFonts w:ascii="Times New Roman" w:eastAsia="Times New Roman" w:hAnsi="Times New Roman" w:cs="Times New Roman"/>
          <w:sz w:val="28"/>
          <w:szCs w:val="36"/>
        </w:rPr>
        <w:t>Подключить аудиомониторы (</w:t>
      </w:r>
      <w:r w:rsidR="00087A94">
        <w:rPr>
          <w:rFonts w:ascii="Times New Roman" w:eastAsia="Times New Roman" w:hAnsi="Times New Roman" w:cs="Times New Roman"/>
          <w:sz w:val="28"/>
          <w:szCs w:val="36"/>
        </w:rPr>
        <w:t>или иное звуковоспроизводящее устройство</w:t>
      </w:r>
      <w:r w:rsidRPr="008F595A">
        <w:rPr>
          <w:rFonts w:ascii="Times New Roman" w:eastAsia="Times New Roman" w:hAnsi="Times New Roman" w:cs="Times New Roman"/>
          <w:sz w:val="28"/>
          <w:szCs w:val="36"/>
        </w:rPr>
        <w:t xml:space="preserve">) к внешней звуковой карте. Аудиомониторы </w:t>
      </w:r>
      <w:r w:rsidR="00BB0449" w:rsidRPr="008F595A">
        <w:rPr>
          <w:rFonts w:ascii="Times New Roman" w:eastAsia="Times New Roman" w:hAnsi="Times New Roman" w:cs="Times New Roman"/>
          <w:sz w:val="28"/>
          <w:szCs w:val="36"/>
        </w:rPr>
        <w:t>— это</w:t>
      </w:r>
      <w:r w:rsidRPr="008F595A">
        <w:rPr>
          <w:rFonts w:ascii="Times New Roman" w:eastAsia="Times New Roman" w:hAnsi="Times New Roman" w:cs="Times New Roman"/>
          <w:sz w:val="28"/>
          <w:szCs w:val="36"/>
        </w:rPr>
        <w:t xml:space="preserve"> специальные колонки, которые предназначены для профессионального прослушивания и микширования звука. Для подключения аудиомониторов к внешней звуковой карте необходимо использовать кабель, который соответствует типу выхода на внешней звуковой карте и типу входа на аудиомониторах. Например, если на внешней звуковой карте есть выходы типа TRS (балансный джек 6.3 мм), а на аудиомониторах есть входы типа XLR (трехконтактный разъем), то необходимо использовать кабель TRS-XLR. Обычно выходы для аудиомониторов на внешней звуковой карте расположены на задней панели и обозначены как L (левый канал) и R (правый канал).</w:t>
      </w:r>
      <w:r w:rsidR="00563C0B">
        <w:rPr>
          <w:rFonts w:ascii="Times New Roman" w:eastAsia="Times New Roman" w:hAnsi="Times New Roman" w:cs="Times New Roman"/>
          <w:sz w:val="28"/>
          <w:szCs w:val="36"/>
        </w:rPr>
        <w:t xml:space="preserve"> Пример вы</w:t>
      </w:r>
      <w:r w:rsidR="002C57AF">
        <w:rPr>
          <w:rFonts w:ascii="Times New Roman" w:eastAsia="Times New Roman" w:hAnsi="Times New Roman" w:cs="Times New Roman"/>
          <w:sz w:val="28"/>
          <w:szCs w:val="36"/>
        </w:rPr>
        <w:t>вода</w:t>
      </w:r>
      <w:r w:rsidR="00563C0B">
        <w:rPr>
          <w:rFonts w:ascii="Times New Roman" w:eastAsia="Times New Roman" w:hAnsi="Times New Roman" w:cs="Times New Roman"/>
          <w:sz w:val="28"/>
          <w:szCs w:val="36"/>
        </w:rPr>
        <w:t xml:space="preserve"> под </w:t>
      </w:r>
      <w:r w:rsidR="002C57AF">
        <w:rPr>
          <w:rFonts w:ascii="Times New Roman" w:eastAsia="Times New Roman" w:hAnsi="Times New Roman" w:cs="Times New Roman"/>
          <w:sz w:val="28"/>
          <w:szCs w:val="36"/>
        </w:rPr>
        <w:t>аудиомонторы</w:t>
      </w:r>
      <w:r w:rsidR="00563C0B">
        <w:rPr>
          <w:rFonts w:ascii="Times New Roman" w:eastAsia="Times New Roman" w:hAnsi="Times New Roman" w:cs="Times New Roman"/>
          <w:sz w:val="28"/>
          <w:szCs w:val="36"/>
        </w:rPr>
        <w:t xml:space="preserve"> на внешней звуковой карте изображён на рисунке 2.</w:t>
      </w:r>
      <w:r w:rsidRPr="008F595A">
        <w:rPr>
          <w:rFonts w:ascii="Times New Roman" w:eastAsia="Times New Roman" w:hAnsi="Times New Roman" w:cs="Times New Roman"/>
          <w:sz w:val="28"/>
          <w:szCs w:val="36"/>
        </w:rPr>
        <w:t xml:space="preserve"> Необходимо подключить кабель к соответствующему выходу на внешней звуковой карте и к соответствующему входу на аудиомониторе. После подключения аудиомониторов необходимо включить их и регулировать громкость с помощью ручек на аудиомониторах или на внешней звуковой карте.</w:t>
      </w:r>
      <w:r w:rsidR="00563C0B" w:rsidRPr="00563C0B">
        <w:rPr>
          <w:rFonts w:ascii="Times New Roman" w:eastAsia="Times New Roman" w:hAnsi="Times New Roman" w:cs="Times New Roman"/>
          <w:sz w:val="28"/>
          <w:szCs w:val="36"/>
        </w:rPr>
        <w:t xml:space="preserve"> </w:t>
      </w:r>
    </w:p>
    <w:p w14:paraId="77E31EE5" w14:textId="3F50E8D2" w:rsidR="002C57AF" w:rsidRDefault="002C57AF" w:rsidP="002C57AF">
      <w:pPr>
        <w:spacing w:line="360" w:lineRule="auto"/>
        <w:jc w:val="center"/>
        <w:rPr>
          <w:rFonts w:eastAsia="Times New Roman"/>
          <w:szCs w:val="36"/>
        </w:rPr>
      </w:pPr>
      <w:r>
        <w:rPr>
          <w:rFonts w:eastAsia="Times New Roman"/>
          <w:noProof/>
          <w:szCs w:val="36"/>
        </w:rPr>
        <w:drawing>
          <wp:inline distT="0" distB="0" distL="0" distR="0" wp14:anchorId="1E009CC1" wp14:editId="74FECA13">
            <wp:extent cx="3779520" cy="1443876"/>
            <wp:effectExtent l="0" t="0" r="0" b="4445"/>
            <wp:docPr id="2260690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69025" name="Рисунок 226069025"/>
                    <pic:cNvPicPr/>
                  </pic:nvPicPr>
                  <pic:blipFill rotWithShape="1">
                    <a:blip r:embed="rId11" cstate="print">
                      <a:extLst>
                        <a:ext uri="{28A0092B-C50C-407E-A947-70E740481C1C}">
                          <a14:useLocalDpi xmlns:a14="http://schemas.microsoft.com/office/drawing/2010/main" val="0"/>
                        </a:ext>
                      </a:extLst>
                    </a:blip>
                    <a:srcRect t="26262" b="22804"/>
                    <a:stretch/>
                  </pic:blipFill>
                  <pic:spPr bwMode="auto">
                    <a:xfrm>
                      <a:off x="0" y="0"/>
                      <a:ext cx="3865194" cy="1476606"/>
                    </a:xfrm>
                    <a:prstGeom prst="rect">
                      <a:avLst/>
                    </a:prstGeom>
                    <a:ln>
                      <a:noFill/>
                    </a:ln>
                    <a:extLst>
                      <a:ext uri="{53640926-AAD7-44D8-BBD7-CCE9431645EC}">
                        <a14:shadowObscured xmlns:a14="http://schemas.microsoft.com/office/drawing/2010/main"/>
                      </a:ext>
                    </a:extLst>
                  </pic:spPr>
                </pic:pic>
              </a:graphicData>
            </a:graphic>
          </wp:inline>
        </w:drawing>
      </w:r>
    </w:p>
    <w:p w14:paraId="6680A9BA" w14:textId="7F14FDAB" w:rsidR="002C57AF" w:rsidRDefault="002C57AF" w:rsidP="002C57AF">
      <w:pPr>
        <w:spacing w:line="360" w:lineRule="auto"/>
        <w:jc w:val="center"/>
        <w:rPr>
          <w:rFonts w:eastAsia="Times New Roman"/>
          <w:szCs w:val="36"/>
        </w:rPr>
      </w:pPr>
      <w:r>
        <w:rPr>
          <w:rFonts w:eastAsia="Times New Roman"/>
          <w:szCs w:val="36"/>
        </w:rPr>
        <w:t xml:space="preserve">Рисунок 2 – </w:t>
      </w:r>
      <w:r w:rsidR="004329B5">
        <w:rPr>
          <w:rFonts w:eastAsia="Times New Roman"/>
          <w:szCs w:val="36"/>
        </w:rPr>
        <w:t>П</w:t>
      </w:r>
      <w:r>
        <w:rPr>
          <w:rFonts w:eastAsia="Times New Roman"/>
          <w:szCs w:val="36"/>
        </w:rPr>
        <w:t xml:space="preserve">ример </w:t>
      </w:r>
      <w:r w:rsidR="003B4ADD">
        <w:rPr>
          <w:rFonts w:eastAsia="Times New Roman"/>
          <w:szCs w:val="36"/>
        </w:rPr>
        <w:t xml:space="preserve">балансных выходов для аудиомониторов на внешней звуковой карте </w:t>
      </w:r>
      <w:r w:rsidR="003B4ADD" w:rsidRPr="003B4ADD">
        <w:rPr>
          <w:rFonts w:eastAsia="Times New Roman"/>
          <w:szCs w:val="36"/>
        </w:rPr>
        <w:t>Focusrite Scarlett Solo 3rd gen*</w:t>
      </w:r>
    </w:p>
    <w:p w14:paraId="6BD79A33" w14:textId="73057107" w:rsidR="002C57AF" w:rsidRPr="00BC63A1" w:rsidRDefault="003B4ADD" w:rsidP="00BC63A1">
      <w:pPr>
        <w:spacing w:line="360" w:lineRule="auto"/>
        <w:jc w:val="center"/>
        <w:rPr>
          <w:rFonts w:eastAsia="Times New Roman"/>
          <w:szCs w:val="36"/>
          <w:lang w:val="en-GB"/>
        </w:rPr>
      </w:pPr>
      <w:r>
        <w:rPr>
          <w:rFonts w:eastAsia="Times New Roman"/>
          <w:szCs w:val="36"/>
          <w:lang w:val="en-GB"/>
        </w:rPr>
        <w:t>*</w:t>
      </w:r>
      <w:r>
        <w:rPr>
          <w:rFonts w:eastAsia="Times New Roman"/>
          <w:szCs w:val="36"/>
        </w:rPr>
        <w:t>Источник</w:t>
      </w:r>
      <w:r>
        <w:rPr>
          <w:rFonts w:eastAsia="Times New Roman"/>
          <w:szCs w:val="36"/>
          <w:lang w:val="en-GB"/>
        </w:rPr>
        <w:t xml:space="preserve"> – </w:t>
      </w:r>
      <w:r>
        <w:rPr>
          <w:rFonts w:eastAsia="Times New Roman"/>
          <w:szCs w:val="36"/>
        </w:rPr>
        <w:t>выполнено автором</w:t>
      </w:r>
    </w:p>
    <w:p w14:paraId="684B9E34" w14:textId="66A5C887" w:rsidR="008F595A" w:rsidRPr="008F595A" w:rsidRDefault="008F595A" w:rsidP="008F595A">
      <w:pPr>
        <w:pStyle w:val="a3"/>
        <w:numPr>
          <w:ilvl w:val="0"/>
          <w:numId w:val="12"/>
        </w:numPr>
        <w:spacing w:line="360" w:lineRule="auto"/>
        <w:ind w:left="0" w:firstLine="709"/>
        <w:rPr>
          <w:rFonts w:ascii="Times New Roman" w:eastAsia="Times New Roman" w:hAnsi="Times New Roman" w:cs="Times New Roman"/>
          <w:sz w:val="28"/>
          <w:szCs w:val="36"/>
        </w:rPr>
      </w:pPr>
      <w:r w:rsidRPr="008F595A">
        <w:rPr>
          <w:rFonts w:ascii="Times New Roman" w:eastAsia="Times New Roman" w:hAnsi="Times New Roman" w:cs="Times New Roman"/>
          <w:sz w:val="28"/>
          <w:szCs w:val="36"/>
        </w:rPr>
        <w:t>Подключить наушники к внешней звуковой карте</w:t>
      </w:r>
      <w:r w:rsidR="00973B01">
        <w:rPr>
          <w:rFonts w:ascii="Times New Roman" w:eastAsia="Times New Roman" w:hAnsi="Times New Roman" w:cs="Times New Roman"/>
          <w:sz w:val="28"/>
          <w:szCs w:val="36"/>
        </w:rPr>
        <w:t xml:space="preserve"> при необходимости</w:t>
      </w:r>
      <w:r w:rsidRPr="008F595A">
        <w:rPr>
          <w:rFonts w:ascii="Times New Roman" w:eastAsia="Times New Roman" w:hAnsi="Times New Roman" w:cs="Times New Roman"/>
          <w:sz w:val="28"/>
          <w:szCs w:val="36"/>
        </w:rPr>
        <w:t xml:space="preserve">. Наушники </w:t>
      </w:r>
      <w:r w:rsidR="00087A94" w:rsidRPr="008F595A">
        <w:rPr>
          <w:rFonts w:ascii="Times New Roman" w:eastAsia="Times New Roman" w:hAnsi="Times New Roman" w:cs="Times New Roman"/>
          <w:sz w:val="28"/>
          <w:szCs w:val="36"/>
        </w:rPr>
        <w:t>— это</w:t>
      </w:r>
      <w:r w:rsidRPr="008F595A">
        <w:rPr>
          <w:rFonts w:ascii="Times New Roman" w:eastAsia="Times New Roman" w:hAnsi="Times New Roman" w:cs="Times New Roman"/>
          <w:sz w:val="28"/>
          <w:szCs w:val="36"/>
        </w:rPr>
        <w:t xml:space="preserve"> устройство, которое позволяет слушать звук в индивидуальном режиме. Для подключения наушников к внешней звуковой карте необходимо</w:t>
      </w:r>
      <w:r w:rsidR="00BC63A1" w:rsidRPr="00442E29">
        <w:rPr>
          <w:rFonts w:ascii="Times New Roman" w:eastAsia="Times New Roman" w:hAnsi="Times New Roman" w:cs="Times New Roman"/>
          <w:sz w:val="28"/>
          <w:szCs w:val="36"/>
        </w:rPr>
        <w:br/>
      </w:r>
      <w:r w:rsidR="00BC63A1" w:rsidRPr="00442E29">
        <w:rPr>
          <w:rFonts w:ascii="Times New Roman" w:eastAsia="Times New Roman" w:hAnsi="Times New Roman" w:cs="Times New Roman"/>
          <w:sz w:val="28"/>
          <w:szCs w:val="36"/>
        </w:rPr>
        <w:br/>
      </w:r>
      <w:r w:rsidRPr="008F595A">
        <w:rPr>
          <w:rFonts w:ascii="Times New Roman" w:eastAsia="Times New Roman" w:hAnsi="Times New Roman" w:cs="Times New Roman"/>
          <w:sz w:val="28"/>
          <w:szCs w:val="36"/>
        </w:rPr>
        <w:lastRenderedPageBreak/>
        <w:t>использовать кабель, который соответствует типу выхода на внешней звуковой карте и типу входа на наушниках. Например, если на внешней звуковой карте есть выход типа TRS (балансный джек 6.3 мм), а на наушниках есть вход типа TRS (балансный джек 3.5 мм), то необходимо использовать переходник TRS-TRS. Обычно выход для наушников на внешней звуковой карте расположен на передней панели и обозначен как PHONES. Необходимо подключить кабель к выходу на внешней звуковой карте и к входу на наушниках. После подключения наушников необходимо включить их и регулировать громкость с помощью ручки на внешней звуковой карте. Для того, чтобы слушать звук через наушники и аудиомониторы одновременно, необходимо включить режим мониторинга звука на внешней звуковой карте. Обычно для этого есть специальная кнопка или переключатель на внешней звуковой карте, которая обозначена как MONITOR или DIRECT MONITOR. В этом режиме звук, который поступает на входы внешней звуковой карты, напрямую выводится на выходы без задержки и обработки компьютером.</w:t>
      </w:r>
    </w:p>
    <w:p w14:paraId="06E47391" w14:textId="7AB7A1EA" w:rsidR="00C743F9" w:rsidRPr="00C743F9" w:rsidRDefault="00C743F9" w:rsidP="006D0097">
      <w:pPr>
        <w:pStyle w:val="a3"/>
        <w:numPr>
          <w:ilvl w:val="0"/>
          <w:numId w:val="12"/>
        </w:numPr>
        <w:spacing w:line="360" w:lineRule="auto"/>
        <w:ind w:left="0" w:firstLine="709"/>
        <w:rPr>
          <w:rFonts w:ascii="Times New Roman" w:eastAsia="Times New Roman" w:hAnsi="Times New Roman" w:cs="Times New Roman"/>
          <w:sz w:val="28"/>
          <w:szCs w:val="36"/>
        </w:rPr>
      </w:pPr>
      <w:r w:rsidRPr="00C743F9">
        <w:rPr>
          <w:rFonts w:ascii="Times New Roman" w:eastAsia="Times New Roman" w:hAnsi="Times New Roman" w:cs="Times New Roman"/>
          <w:sz w:val="28"/>
          <w:szCs w:val="36"/>
        </w:rPr>
        <w:t>Подключить XLR микрофоны к внешней звуковой карте. XLR микрофоны — это микрофоны, которые имеют трехконтактный разъем для подключения к внешней звуковой карте. Для подключения XLR микрофонов к внешней звуковой карте необходимо использовать кабель, который имеет XLR разъемы на обоих концах. Обычно входы для XLR микрофонов на внешней звуковой карте расположены на передней или задней панели и обозначены как MIC или MIC IN. Необходимо подключить кабель к входу на внешней звуковой карте и к выходу на микрофоне. После подключения XLR микрофона необходимо включить его и регулировать уровень сигнала с помощью ручки на внешней звуковой карте. Некоторые XLR микрофоны требуют дополнительного питания для работы, которое называется фантомным питанием 48 вольт. Это питание подается по кабелю от внешней звуковой карты к микрофону. Для включения фантомного питания на внешней звуковой карте необходимо нажать кнопку или перевести переключатель, которые обозначены как +48V или PHANTOM POWER. Обычно фантомное питание нужно</w:t>
      </w:r>
      <w:r w:rsidR="0076098C">
        <w:rPr>
          <w:rFonts w:ascii="Times New Roman" w:eastAsia="Times New Roman" w:hAnsi="Times New Roman" w:cs="Times New Roman"/>
          <w:sz w:val="28"/>
          <w:szCs w:val="36"/>
        </w:rPr>
        <w:t xml:space="preserve"> </w:t>
      </w:r>
      <w:r w:rsidR="00472940">
        <w:rPr>
          <w:rFonts w:ascii="Times New Roman" w:eastAsia="Times New Roman" w:hAnsi="Times New Roman" w:cs="Times New Roman"/>
          <w:sz w:val="28"/>
          <w:szCs w:val="36"/>
        </w:rPr>
        <w:t xml:space="preserve">для конденсаторных и </w:t>
      </w:r>
      <w:r w:rsidR="00472940">
        <w:rPr>
          <w:rFonts w:ascii="Times New Roman" w:eastAsia="Times New Roman" w:hAnsi="Times New Roman" w:cs="Times New Roman"/>
          <w:sz w:val="28"/>
          <w:szCs w:val="36"/>
        </w:rPr>
        <w:lastRenderedPageBreak/>
        <w:t>электретных микрофонов</w:t>
      </w:r>
      <w:r w:rsidR="0076098C">
        <w:rPr>
          <w:rFonts w:ascii="Times New Roman" w:eastAsia="Times New Roman" w:hAnsi="Times New Roman" w:cs="Times New Roman"/>
          <w:sz w:val="28"/>
          <w:szCs w:val="36"/>
        </w:rPr>
        <w:t xml:space="preserve">, </w:t>
      </w:r>
      <w:r w:rsidR="00472940">
        <w:rPr>
          <w:rFonts w:ascii="Times New Roman" w:eastAsia="Times New Roman" w:hAnsi="Times New Roman" w:cs="Times New Roman"/>
          <w:sz w:val="28"/>
          <w:szCs w:val="36"/>
        </w:rPr>
        <w:t xml:space="preserve">работа которых основана на колебании конденсаторных пластин. </w:t>
      </w:r>
      <w:r w:rsidR="00472940" w:rsidRPr="00472940">
        <w:rPr>
          <w:rFonts w:ascii="Times New Roman" w:eastAsia="Times New Roman" w:hAnsi="Times New Roman" w:cs="Times New Roman"/>
          <w:sz w:val="28"/>
          <w:szCs w:val="36"/>
        </w:rPr>
        <w:t>Для того, чтобы ток был достаточн</w:t>
      </w:r>
      <w:r w:rsidR="000A0DAD">
        <w:rPr>
          <w:rFonts w:ascii="Times New Roman" w:eastAsia="Times New Roman" w:hAnsi="Times New Roman" w:cs="Times New Roman"/>
          <w:sz w:val="28"/>
          <w:szCs w:val="36"/>
        </w:rPr>
        <w:t>ым</w:t>
      </w:r>
      <w:r w:rsidR="00472940" w:rsidRPr="00472940">
        <w:rPr>
          <w:rFonts w:ascii="Times New Roman" w:eastAsia="Times New Roman" w:hAnsi="Times New Roman" w:cs="Times New Roman"/>
          <w:sz w:val="28"/>
          <w:szCs w:val="36"/>
        </w:rPr>
        <w:t xml:space="preserve"> и стабильным, необходимо подавать постоянное напряжение на обе пластины конденсатора</w:t>
      </w:r>
      <w:r w:rsidR="00460991" w:rsidRPr="00460991">
        <w:rPr>
          <w:rFonts w:ascii="Times New Roman" w:eastAsia="Times New Roman" w:hAnsi="Times New Roman" w:cs="Times New Roman"/>
          <w:sz w:val="28"/>
          <w:szCs w:val="36"/>
        </w:rPr>
        <w:t xml:space="preserve"> </w:t>
      </w:r>
      <w:r w:rsidR="00CA35A6" w:rsidRPr="00EB3488">
        <w:rPr>
          <w:rFonts w:ascii="Times New Roman" w:eastAsia="Times New Roman" w:hAnsi="Times New Roman" w:cs="Times New Roman"/>
          <w:sz w:val="28"/>
          <w:szCs w:val="36"/>
        </w:rPr>
        <w:t>[8]</w:t>
      </w:r>
      <w:r w:rsidR="00EB3488">
        <w:rPr>
          <w:rFonts w:ascii="Times New Roman" w:eastAsia="Times New Roman" w:hAnsi="Times New Roman" w:cs="Times New Roman"/>
          <w:sz w:val="28"/>
          <w:szCs w:val="36"/>
        </w:rPr>
        <w:t>.</w:t>
      </w:r>
    </w:p>
    <w:p w14:paraId="2FDAEEAC" w14:textId="52749C26" w:rsidR="00AA38D4" w:rsidRPr="00112B70" w:rsidRDefault="00112B70" w:rsidP="00112B70">
      <w:pPr>
        <w:pStyle w:val="a3"/>
        <w:numPr>
          <w:ilvl w:val="0"/>
          <w:numId w:val="12"/>
        </w:numPr>
        <w:spacing w:line="360" w:lineRule="auto"/>
        <w:ind w:left="0" w:firstLine="709"/>
        <w:rPr>
          <w:rFonts w:ascii="Times New Roman" w:eastAsia="Times New Roman" w:hAnsi="Times New Roman" w:cs="Times New Roman"/>
          <w:sz w:val="28"/>
          <w:szCs w:val="36"/>
        </w:rPr>
      </w:pPr>
      <w:r w:rsidRPr="00112B70">
        <w:rPr>
          <w:rFonts w:ascii="Times New Roman" w:eastAsia="Times New Roman" w:hAnsi="Times New Roman" w:cs="Times New Roman"/>
          <w:sz w:val="28"/>
          <w:szCs w:val="36"/>
        </w:rPr>
        <w:t>Подключить</w:t>
      </w:r>
      <w:r w:rsidR="00866691">
        <w:rPr>
          <w:rFonts w:ascii="Times New Roman" w:eastAsia="Times New Roman" w:hAnsi="Times New Roman" w:cs="Times New Roman"/>
          <w:sz w:val="28"/>
          <w:szCs w:val="36"/>
        </w:rPr>
        <w:t xml:space="preserve"> электронные</w:t>
      </w:r>
      <w:r w:rsidRPr="00112B70">
        <w:rPr>
          <w:rFonts w:ascii="Times New Roman" w:eastAsia="Times New Roman" w:hAnsi="Times New Roman" w:cs="Times New Roman"/>
          <w:sz w:val="28"/>
          <w:szCs w:val="36"/>
        </w:rPr>
        <w:t xml:space="preserve"> музыкальные инструменты к внешней звуковой карте</w:t>
      </w:r>
      <w:r w:rsidR="00774032">
        <w:rPr>
          <w:rFonts w:ascii="Times New Roman" w:eastAsia="Times New Roman" w:hAnsi="Times New Roman" w:cs="Times New Roman"/>
          <w:sz w:val="28"/>
          <w:szCs w:val="36"/>
        </w:rPr>
        <w:t xml:space="preserve"> при необходимости</w:t>
      </w:r>
      <w:r w:rsidRPr="00112B70">
        <w:rPr>
          <w:rFonts w:ascii="Times New Roman" w:eastAsia="Times New Roman" w:hAnsi="Times New Roman" w:cs="Times New Roman"/>
          <w:sz w:val="28"/>
          <w:szCs w:val="36"/>
        </w:rPr>
        <w:t xml:space="preserve">. </w:t>
      </w:r>
      <w:r w:rsidR="00BD09B9">
        <w:rPr>
          <w:rFonts w:ascii="Times New Roman" w:eastAsia="Times New Roman" w:hAnsi="Times New Roman" w:cs="Times New Roman"/>
          <w:sz w:val="28"/>
          <w:szCs w:val="36"/>
        </w:rPr>
        <w:t>Электронные м</w:t>
      </w:r>
      <w:r w:rsidRPr="00112B70">
        <w:rPr>
          <w:rFonts w:ascii="Times New Roman" w:eastAsia="Times New Roman" w:hAnsi="Times New Roman" w:cs="Times New Roman"/>
          <w:sz w:val="28"/>
          <w:szCs w:val="36"/>
        </w:rPr>
        <w:t xml:space="preserve">узыкальные инструменты </w:t>
      </w:r>
      <w:r w:rsidR="00774032" w:rsidRPr="00112B70">
        <w:rPr>
          <w:rFonts w:ascii="Times New Roman" w:eastAsia="Times New Roman" w:hAnsi="Times New Roman" w:cs="Times New Roman"/>
          <w:sz w:val="28"/>
          <w:szCs w:val="36"/>
        </w:rPr>
        <w:t>— это</w:t>
      </w:r>
      <w:r w:rsidRPr="00112B70">
        <w:rPr>
          <w:rFonts w:ascii="Times New Roman" w:eastAsia="Times New Roman" w:hAnsi="Times New Roman" w:cs="Times New Roman"/>
          <w:sz w:val="28"/>
          <w:szCs w:val="36"/>
        </w:rPr>
        <w:t xml:space="preserve"> устройства, которые позволяют создавать и исполнять музыку. Для подключения музыкальных инструментов к внешней звуковой карте необходимо использовать кабель, который соответствует типу выхода на музыкальном инструменте и типу входа на внешней звуковой карте. Например, если на музыкальном инструменте есть выход типа TS (небалансный джек 6.3 мм), а на внешней звуковой карте есть вход типа TS (небалансный джек 6.3 мм), то необходимо использовать кабель TS-TS. Обычно входы для музыкальных инструментов на внешней звуковой карте расположены на передней или задней панели и обозначены как LINE, LINE IN, INST или HI-Z. Необходимо подключить кабель к выходу на музыкальном инструменте и к входу на внешней звуковой карте. После подключения музыкального инструмента необходимо включить его и регулировать уровень сигнала с помощью ручки на внешней звуковой карте.</w:t>
      </w:r>
    </w:p>
    <w:p w14:paraId="234FDBF3" w14:textId="2F4F6936" w:rsidR="00946137" w:rsidRPr="00192517" w:rsidRDefault="00DD2B4C" w:rsidP="00192517">
      <w:pPr>
        <w:pStyle w:val="a4"/>
        <w:shd w:val="clear" w:color="auto" w:fill="FFFFFF"/>
        <w:spacing w:before="0" w:after="0" w:line="360" w:lineRule="auto"/>
        <w:ind w:firstLine="709"/>
        <w:jc w:val="both"/>
        <w:rPr>
          <w:sz w:val="28"/>
          <w:szCs w:val="28"/>
        </w:rPr>
      </w:pPr>
      <w:r>
        <w:rPr>
          <w:sz w:val="28"/>
          <w:szCs w:val="28"/>
        </w:rPr>
        <w:t>Д</w:t>
      </w:r>
      <w:r w:rsidRPr="00DD2B4C">
        <w:rPr>
          <w:sz w:val="28"/>
          <w:szCs w:val="28"/>
        </w:rPr>
        <w:t>ля подключения и работы внешней звуковой карты необходимо выбрать подходящий метод подключения к компьютеру, установить драйверы, подключить аудиомониторы, наушники, XLR микрофоны и музыкальные инструменты к внешней звуковой карте, включить фантомное питание при необходимости и включить режим мониторинга звука. Это позволит получить лучшее качество звука и больше возможностей для звукозаписи и музыкального творчества.</w:t>
      </w:r>
    </w:p>
    <w:p w14:paraId="52861B0D" w14:textId="10AD7701" w:rsidR="00EA5945" w:rsidRPr="00053989" w:rsidRDefault="00EA5945" w:rsidP="00053989">
      <w:pPr>
        <w:spacing w:line="240" w:lineRule="auto"/>
        <w:rPr>
          <w:rFonts w:eastAsia="Times New Roman"/>
          <w:szCs w:val="28"/>
          <w:lang w:eastAsia="zh-CN"/>
        </w:rPr>
      </w:pPr>
      <w:r>
        <w:rPr>
          <w:szCs w:val="28"/>
        </w:rPr>
        <w:br w:type="page"/>
      </w:r>
    </w:p>
    <w:p w14:paraId="67EC07CB" w14:textId="7661A925" w:rsidR="00BD3DA2" w:rsidRDefault="00BD3DA2" w:rsidP="001D4AD7">
      <w:pPr>
        <w:ind w:firstLine="708"/>
        <w:rPr>
          <w:rFonts w:eastAsia="Times New Roman"/>
          <w:color w:val="000000"/>
          <w:szCs w:val="28"/>
        </w:rPr>
      </w:pPr>
      <w:r w:rsidRPr="00BD3DA2">
        <w:lastRenderedPageBreak/>
        <w:t>1.2</w:t>
      </w:r>
      <w:r w:rsidRPr="00692827">
        <w:t xml:space="preserve">. </w:t>
      </w:r>
      <w:r w:rsidR="008128CB" w:rsidRPr="008128CB">
        <w:rPr>
          <w:color w:val="000000"/>
          <w:szCs w:val="28"/>
        </w:rPr>
        <w:t>Технические характеристики периферийного устройства – внешней звуковой карты Focusrite Scarlett Solo 3rd gen</w:t>
      </w:r>
    </w:p>
    <w:p w14:paraId="64F3D754" w14:textId="77777777" w:rsidR="00721311" w:rsidRDefault="00721311" w:rsidP="00236E7B">
      <w:pPr>
        <w:jc w:val="center"/>
        <w:rPr>
          <w:rFonts w:eastAsia="Times New Roman"/>
          <w:color w:val="000000"/>
          <w:szCs w:val="28"/>
        </w:rPr>
      </w:pPr>
    </w:p>
    <w:p w14:paraId="79989086" w14:textId="77777777" w:rsidR="00916377" w:rsidRPr="00DC3781" w:rsidRDefault="00916377" w:rsidP="00721311">
      <w:pPr>
        <w:shd w:val="clear" w:color="auto" w:fill="FFFFFF"/>
        <w:spacing w:line="360" w:lineRule="auto"/>
        <w:ind w:firstLine="709"/>
        <w:jc w:val="center"/>
        <w:rPr>
          <w:rFonts w:eastAsia="Times New Roman"/>
          <w:szCs w:val="28"/>
          <w:lang w:eastAsia="ru-RU"/>
        </w:rPr>
      </w:pPr>
    </w:p>
    <w:p w14:paraId="6CED4ACE" w14:textId="77777777" w:rsidR="00A26260" w:rsidRPr="00DC3781" w:rsidRDefault="00A26260" w:rsidP="00721311">
      <w:pPr>
        <w:shd w:val="clear" w:color="auto" w:fill="FFFFFF"/>
        <w:spacing w:line="360" w:lineRule="auto"/>
        <w:ind w:firstLine="709"/>
        <w:jc w:val="center"/>
        <w:rPr>
          <w:rFonts w:eastAsia="Times New Roman"/>
          <w:szCs w:val="28"/>
          <w:lang w:eastAsia="ru-RU"/>
        </w:rPr>
      </w:pPr>
    </w:p>
    <w:p w14:paraId="665BB0DA" w14:textId="17B05DCA" w:rsidR="00A26260" w:rsidRDefault="008128CB" w:rsidP="008128CB">
      <w:pPr>
        <w:shd w:val="clear" w:color="auto" w:fill="FFFFFF"/>
        <w:spacing w:line="360" w:lineRule="auto"/>
        <w:ind w:firstLine="709"/>
        <w:jc w:val="both"/>
        <w:rPr>
          <w:rFonts w:eastAsia="Times New Roman"/>
          <w:szCs w:val="28"/>
          <w:lang w:eastAsia="ru-RU"/>
        </w:rPr>
      </w:pPr>
      <w:r w:rsidRPr="008128CB">
        <w:rPr>
          <w:rFonts w:eastAsia="Times New Roman"/>
          <w:szCs w:val="28"/>
          <w:lang w:eastAsia="ru-RU"/>
        </w:rPr>
        <w:t>В процессе выполнения данной курсовой работы нами были изучены технические характеристики периферийного устройства - внешней звуковой карты Focusrite Scarlett Solo 3rd gen. Это звуковая карта, предназначенная для записи и воспроизведения звука с высоким разрешением до 24 бит и 192 кГц, что позволяет записывать аудио с микрофона и музыкальных инструментов в максимальном качестве и без потерь информации.</w:t>
      </w:r>
    </w:p>
    <w:p w14:paraId="7F33EA8A" w14:textId="29A0BC4D" w:rsidR="00D044E1" w:rsidRPr="00D044E1" w:rsidRDefault="00D044E1" w:rsidP="00163DD0">
      <w:pPr>
        <w:shd w:val="clear" w:color="auto" w:fill="FFFFFF"/>
        <w:spacing w:line="360" w:lineRule="auto"/>
        <w:ind w:firstLine="709"/>
        <w:jc w:val="both"/>
        <w:rPr>
          <w:rFonts w:eastAsia="Times New Roman"/>
          <w:szCs w:val="28"/>
          <w:lang w:eastAsia="ru-RU"/>
        </w:rPr>
      </w:pPr>
      <w:r w:rsidRPr="00D044E1">
        <w:rPr>
          <w:rFonts w:eastAsia="Times New Roman"/>
          <w:szCs w:val="28"/>
          <w:lang w:eastAsia="ru-RU"/>
        </w:rPr>
        <w:t>Focusrite Scarlett Solo 3 поколения имеет один микрофонный предусилитель с фантомным питанием 48 вольт и функцией Air, которая придает звуку прозрачность и детализацию, один линейный вход для подключения музыкальных инструментов, таких как гитара или бас, два балансных выхода для подключения студийных мониторов, выход для наушников с независимой регулировкой уровня, а также USB-C порт для подключения к компьютеру или планшету</w:t>
      </w:r>
      <w:r w:rsidR="00163DD0">
        <w:rPr>
          <w:rFonts w:eastAsia="Times New Roman"/>
          <w:szCs w:val="28"/>
          <w:lang w:eastAsia="ru-RU"/>
        </w:rPr>
        <w:t xml:space="preserve"> </w:t>
      </w:r>
      <w:r w:rsidR="002272CC" w:rsidRPr="002272CC">
        <w:rPr>
          <w:rFonts w:eastAsia="Times New Roman"/>
          <w:szCs w:val="28"/>
          <w:lang w:eastAsia="ru-RU"/>
        </w:rPr>
        <w:t>[</w:t>
      </w:r>
      <w:r w:rsidR="002272CC" w:rsidRPr="004E2F9F">
        <w:rPr>
          <w:rFonts w:eastAsia="Times New Roman"/>
          <w:szCs w:val="28"/>
          <w:lang w:eastAsia="ru-RU"/>
        </w:rPr>
        <w:t>9]</w:t>
      </w:r>
      <w:r w:rsidR="00163DD0">
        <w:rPr>
          <w:rFonts w:eastAsia="Times New Roman"/>
          <w:szCs w:val="28"/>
          <w:lang w:eastAsia="ru-RU"/>
        </w:rPr>
        <w:t xml:space="preserve">. </w:t>
      </w:r>
      <w:r w:rsidRPr="00D044E1">
        <w:rPr>
          <w:rFonts w:eastAsia="Times New Roman"/>
          <w:szCs w:val="28"/>
          <w:lang w:eastAsia="ru-RU"/>
        </w:rPr>
        <w:t xml:space="preserve">Внешняя звуковая карта Focusrite Scarlett Solo 3rd gen представлена на </w:t>
      </w:r>
      <w:r w:rsidRPr="004E2F9F">
        <w:rPr>
          <w:rFonts w:eastAsia="Times New Roman"/>
          <w:szCs w:val="28"/>
          <w:lang w:eastAsia="ru-RU"/>
        </w:rPr>
        <w:t xml:space="preserve">рисунке </w:t>
      </w:r>
      <w:r w:rsidR="004E2F9F" w:rsidRPr="004E2F9F">
        <w:rPr>
          <w:rFonts w:eastAsia="Times New Roman"/>
          <w:szCs w:val="28"/>
          <w:lang w:eastAsia="ru-RU"/>
        </w:rPr>
        <w:t>3</w:t>
      </w:r>
      <w:r w:rsidRPr="004E2F9F">
        <w:rPr>
          <w:rFonts w:eastAsia="Times New Roman"/>
          <w:szCs w:val="28"/>
          <w:lang w:eastAsia="ru-RU"/>
        </w:rPr>
        <w:t>.</w:t>
      </w:r>
    </w:p>
    <w:p w14:paraId="05B9ADA4" w14:textId="1172F81E" w:rsidR="00D044E1" w:rsidRPr="00D044E1" w:rsidRDefault="00EE5098" w:rsidP="00224529">
      <w:pPr>
        <w:shd w:val="clear" w:color="auto" w:fill="FFFFFF"/>
        <w:spacing w:line="360" w:lineRule="auto"/>
        <w:jc w:val="center"/>
        <w:rPr>
          <w:rFonts w:eastAsia="Times New Roman"/>
          <w:szCs w:val="28"/>
          <w:lang w:eastAsia="ru-RU"/>
        </w:rPr>
      </w:pPr>
      <w:r>
        <w:rPr>
          <w:rFonts w:eastAsia="Times New Roman"/>
          <w:noProof/>
          <w:szCs w:val="28"/>
          <w:lang w:eastAsia="ru-RU"/>
        </w:rPr>
        <w:drawing>
          <wp:inline distT="0" distB="0" distL="0" distR="0" wp14:anchorId="02A54582" wp14:editId="67785D18">
            <wp:extent cx="2773680" cy="1106006"/>
            <wp:effectExtent l="0" t="0" r="7620" b="0"/>
            <wp:docPr id="5770722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72251" name="Рисунок 577072251"/>
                    <pic:cNvPicPr/>
                  </pic:nvPicPr>
                  <pic:blipFill rotWithShape="1">
                    <a:blip r:embed="rId12">
                      <a:extLst>
                        <a:ext uri="{28A0092B-C50C-407E-A947-70E740481C1C}">
                          <a14:useLocalDpi xmlns:a14="http://schemas.microsoft.com/office/drawing/2010/main" val="0"/>
                        </a:ext>
                      </a:extLst>
                    </a:blip>
                    <a:srcRect t="31500" b="28625"/>
                    <a:stretch/>
                  </pic:blipFill>
                  <pic:spPr bwMode="auto">
                    <a:xfrm>
                      <a:off x="0" y="0"/>
                      <a:ext cx="2889059" cy="1152014"/>
                    </a:xfrm>
                    <a:prstGeom prst="rect">
                      <a:avLst/>
                    </a:prstGeom>
                    <a:ln>
                      <a:noFill/>
                    </a:ln>
                    <a:extLst>
                      <a:ext uri="{53640926-AAD7-44D8-BBD7-CCE9431645EC}">
                        <a14:shadowObscured xmlns:a14="http://schemas.microsoft.com/office/drawing/2010/main"/>
                      </a:ext>
                    </a:extLst>
                  </pic:spPr>
                </pic:pic>
              </a:graphicData>
            </a:graphic>
          </wp:inline>
        </w:drawing>
      </w:r>
    </w:p>
    <w:p w14:paraId="3F4729A5" w14:textId="3B7B9A0A" w:rsidR="00D044E1" w:rsidRPr="00D044E1" w:rsidRDefault="00D044E1" w:rsidP="00E22A3F">
      <w:pPr>
        <w:shd w:val="clear" w:color="auto" w:fill="FFFFFF"/>
        <w:spacing w:line="360" w:lineRule="auto"/>
        <w:jc w:val="center"/>
        <w:rPr>
          <w:rFonts w:eastAsia="Times New Roman"/>
          <w:szCs w:val="28"/>
          <w:lang w:eastAsia="ru-RU"/>
        </w:rPr>
      </w:pPr>
      <w:r w:rsidRPr="004E2F9F">
        <w:rPr>
          <w:rFonts w:eastAsia="Times New Roman"/>
          <w:szCs w:val="28"/>
          <w:lang w:eastAsia="ru-RU"/>
        </w:rPr>
        <w:t xml:space="preserve">Рисунок </w:t>
      </w:r>
      <w:r w:rsidR="004E2F9F" w:rsidRPr="00A455EB">
        <w:rPr>
          <w:rFonts w:eastAsia="Times New Roman"/>
          <w:szCs w:val="28"/>
          <w:lang w:eastAsia="ru-RU"/>
        </w:rPr>
        <w:t>3</w:t>
      </w:r>
      <w:r w:rsidRPr="00D044E1">
        <w:rPr>
          <w:rFonts w:eastAsia="Times New Roman"/>
          <w:szCs w:val="28"/>
          <w:lang w:eastAsia="ru-RU"/>
        </w:rPr>
        <w:t xml:space="preserve"> – </w:t>
      </w:r>
      <w:r w:rsidR="004329B5">
        <w:rPr>
          <w:rFonts w:eastAsia="Times New Roman"/>
          <w:szCs w:val="28"/>
          <w:lang w:eastAsia="ru-RU"/>
        </w:rPr>
        <w:t>В</w:t>
      </w:r>
      <w:r w:rsidRPr="00D044E1">
        <w:rPr>
          <w:rFonts w:eastAsia="Times New Roman"/>
          <w:szCs w:val="28"/>
          <w:lang w:eastAsia="ru-RU"/>
        </w:rPr>
        <w:t>нешняя звуковая карта Focusrite Scarlett Solo 3rd gen*</w:t>
      </w:r>
    </w:p>
    <w:p w14:paraId="0D3FF523" w14:textId="521F9576" w:rsidR="008128CB" w:rsidRPr="00781DBB" w:rsidRDefault="00D044E1" w:rsidP="00E22A3F">
      <w:pPr>
        <w:shd w:val="clear" w:color="auto" w:fill="FFFFFF"/>
        <w:spacing w:line="360" w:lineRule="auto"/>
        <w:jc w:val="center"/>
        <w:rPr>
          <w:rFonts w:eastAsia="Times New Roman"/>
          <w:szCs w:val="28"/>
          <w:lang w:eastAsia="ru-RU"/>
        </w:rPr>
      </w:pPr>
      <w:r w:rsidRPr="00D044E1">
        <w:rPr>
          <w:rFonts w:eastAsia="Times New Roman"/>
          <w:szCs w:val="28"/>
          <w:lang w:eastAsia="ru-RU"/>
        </w:rPr>
        <w:t xml:space="preserve">*Источник – </w:t>
      </w:r>
      <w:r w:rsidR="00587D95" w:rsidRPr="00587D95">
        <w:rPr>
          <w:rFonts w:eastAsia="Times New Roman"/>
          <w:szCs w:val="28"/>
          <w:lang w:eastAsia="ru-RU"/>
        </w:rPr>
        <w:t>[</w:t>
      </w:r>
      <w:r w:rsidR="00587D95" w:rsidRPr="00781DBB">
        <w:rPr>
          <w:rFonts w:eastAsia="Times New Roman"/>
          <w:szCs w:val="28"/>
          <w:lang w:eastAsia="ru-RU"/>
        </w:rPr>
        <w:t>9]</w:t>
      </w:r>
    </w:p>
    <w:p w14:paraId="669C8A50" w14:textId="1F0679D5" w:rsidR="00054AE1" w:rsidRDefault="00781DBB" w:rsidP="00D332D3">
      <w:pPr>
        <w:shd w:val="clear" w:color="auto" w:fill="FFFFFF"/>
        <w:spacing w:line="360" w:lineRule="auto"/>
        <w:ind w:firstLine="709"/>
        <w:jc w:val="both"/>
        <w:rPr>
          <w:color w:val="000000"/>
          <w:szCs w:val="28"/>
        </w:rPr>
      </w:pPr>
      <w:r>
        <w:t xml:space="preserve">В ходе написания данной курсовой работы, нами были изучены технические характеристики внешней звуковой карты </w:t>
      </w:r>
      <w:r>
        <w:rPr>
          <w:color w:val="000000"/>
          <w:szCs w:val="28"/>
        </w:rPr>
        <w:t>Focusrite Scarlett Solo 3rd gen</w:t>
      </w:r>
      <w:r w:rsidR="0023301B">
        <w:rPr>
          <w:color w:val="000000"/>
          <w:szCs w:val="28"/>
        </w:rPr>
        <w:t>, они представлены в таблице 1.</w:t>
      </w:r>
    </w:p>
    <w:p w14:paraId="4B6CFA43" w14:textId="77777777" w:rsidR="009045D3" w:rsidRDefault="009045D3" w:rsidP="00D332D3">
      <w:pPr>
        <w:shd w:val="clear" w:color="auto" w:fill="FFFFFF"/>
        <w:spacing w:line="360" w:lineRule="auto"/>
        <w:ind w:firstLine="709"/>
        <w:jc w:val="both"/>
        <w:rPr>
          <w:color w:val="000000"/>
          <w:szCs w:val="28"/>
        </w:rPr>
      </w:pPr>
    </w:p>
    <w:p w14:paraId="6BADCE1A" w14:textId="77777777" w:rsidR="004329B5" w:rsidRDefault="004329B5">
      <w:pPr>
        <w:spacing w:line="240" w:lineRule="auto"/>
      </w:pPr>
      <w:r>
        <w:br w:type="page"/>
      </w:r>
    </w:p>
    <w:p w14:paraId="4413E822" w14:textId="20C4D5E7" w:rsidR="007D43A9" w:rsidRPr="007D43A9" w:rsidRDefault="007D43A9" w:rsidP="007D43A9">
      <w:pPr>
        <w:shd w:val="clear" w:color="auto" w:fill="FFFFFF"/>
        <w:spacing w:line="360" w:lineRule="auto"/>
        <w:jc w:val="both"/>
      </w:pPr>
      <w:r>
        <w:lastRenderedPageBreak/>
        <w:t>Таблица 1 –</w:t>
      </w:r>
      <w:r w:rsidR="004329B5">
        <w:t xml:space="preserve"> Т</w:t>
      </w:r>
      <w:r>
        <w:t xml:space="preserve">ехнические характеристики внешней звуковой карты </w:t>
      </w:r>
      <w:r>
        <w:rPr>
          <w:color w:val="000000"/>
          <w:szCs w:val="28"/>
        </w:rPr>
        <w:t>Focusrite</w:t>
      </w:r>
      <w:r w:rsidRPr="007D43A9">
        <w:rPr>
          <w:color w:val="000000"/>
          <w:szCs w:val="28"/>
        </w:rPr>
        <w:t xml:space="preserve"> </w:t>
      </w:r>
      <w:r>
        <w:rPr>
          <w:color w:val="000000"/>
          <w:szCs w:val="28"/>
        </w:rPr>
        <w:t>Scarlett Solo 3rd gen*</w:t>
      </w:r>
    </w:p>
    <w:tbl>
      <w:tblPr>
        <w:tblStyle w:val="af0"/>
        <w:tblW w:w="0" w:type="auto"/>
        <w:tblLook w:val="04A0" w:firstRow="1" w:lastRow="0" w:firstColumn="1" w:lastColumn="0" w:noHBand="0" w:noVBand="1"/>
      </w:tblPr>
      <w:tblGrid>
        <w:gridCol w:w="5098"/>
        <w:gridCol w:w="4530"/>
      </w:tblGrid>
      <w:tr w:rsidR="00EE57E6" w14:paraId="2FC7C8B4" w14:textId="77777777" w:rsidTr="00EC7499">
        <w:tc>
          <w:tcPr>
            <w:tcW w:w="5098" w:type="dxa"/>
          </w:tcPr>
          <w:p w14:paraId="4EC36754" w14:textId="0381F727" w:rsidR="00EE57E6" w:rsidRPr="00EE57E6" w:rsidRDefault="00EE57E6" w:rsidP="00056947">
            <w:pPr>
              <w:spacing w:line="360" w:lineRule="auto"/>
              <w:jc w:val="center"/>
            </w:pPr>
            <w:r>
              <w:t>Параметр</w:t>
            </w:r>
          </w:p>
        </w:tc>
        <w:tc>
          <w:tcPr>
            <w:tcW w:w="4530" w:type="dxa"/>
          </w:tcPr>
          <w:p w14:paraId="395FEB04" w14:textId="14CBADF1" w:rsidR="00EE57E6" w:rsidRDefault="00EE57E6" w:rsidP="00056947">
            <w:pPr>
              <w:spacing w:line="360" w:lineRule="auto"/>
              <w:jc w:val="center"/>
            </w:pPr>
            <w:r>
              <w:t>Характеристика</w:t>
            </w:r>
          </w:p>
        </w:tc>
      </w:tr>
      <w:tr w:rsidR="00056947" w14:paraId="42F5C6BB" w14:textId="77777777" w:rsidTr="00EC7499">
        <w:tc>
          <w:tcPr>
            <w:tcW w:w="5098" w:type="dxa"/>
          </w:tcPr>
          <w:p w14:paraId="15E4D81D" w14:textId="11ED126B" w:rsidR="00056947" w:rsidRDefault="002544DB" w:rsidP="00056947">
            <w:pPr>
              <w:spacing w:line="360" w:lineRule="auto"/>
              <w:jc w:val="both"/>
            </w:pPr>
            <w:r w:rsidRPr="002544DB">
              <w:t>Интерфейс</w:t>
            </w:r>
            <w:r>
              <w:t xml:space="preserve"> подключения к компьютеру</w:t>
            </w:r>
          </w:p>
        </w:tc>
        <w:tc>
          <w:tcPr>
            <w:tcW w:w="4530" w:type="dxa"/>
          </w:tcPr>
          <w:p w14:paraId="07437BEC" w14:textId="4ECD716F" w:rsidR="00056947" w:rsidRDefault="002544DB" w:rsidP="00056947">
            <w:pPr>
              <w:spacing w:line="360" w:lineRule="auto"/>
              <w:jc w:val="both"/>
            </w:pPr>
            <w:r w:rsidRPr="002544DB">
              <w:t>USB 2.0 Type-C</w:t>
            </w:r>
          </w:p>
        </w:tc>
      </w:tr>
      <w:tr w:rsidR="002544DB" w14:paraId="7E4F1B8B" w14:textId="77777777" w:rsidTr="00EC7499">
        <w:tc>
          <w:tcPr>
            <w:tcW w:w="5098" w:type="dxa"/>
          </w:tcPr>
          <w:p w14:paraId="2CC06E3E" w14:textId="17704701" w:rsidR="002544DB" w:rsidRPr="002544DB" w:rsidRDefault="002544DB" w:rsidP="00056947">
            <w:pPr>
              <w:spacing w:line="360" w:lineRule="auto"/>
              <w:jc w:val="both"/>
            </w:pPr>
            <w:r w:rsidRPr="002544DB">
              <w:t>Разрядность ЦАП/АЦП</w:t>
            </w:r>
          </w:p>
        </w:tc>
        <w:tc>
          <w:tcPr>
            <w:tcW w:w="4530" w:type="dxa"/>
          </w:tcPr>
          <w:p w14:paraId="6D520322" w14:textId="7A77982E" w:rsidR="002544DB" w:rsidRPr="002544DB" w:rsidRDefault="002544DB" w:rsidP="00056947">
            <w:pPr>
              <w:spacing w:line="360" w:lineRule="auto"/>
              <w:jc w:val="both"/>
            </w:pPr>
            <w:r w:rsidRPr="002544DB">
              <w:t>24 бит</w:t>
            </w:r>
          </w:p>
        </w:tc>
      </w:tr>
      <w:tr w:rsidR="002544DB" w14:paraId="2A01760A" w14:textId="77777777" w:rsidTr="00EC7499">
        <w:tc>
          <w:tcPr>
            <w:tcW w:w="5098" w:type="dxa"/>
          </w:tcPr>
          <w:p w14:paraId="6E0DE018" w14:textId="75178541" w:rsidR="002544DB" w:rsidRPr="002544DB" w:rsidRDefault="007C4EB1" w:rsidP="00056947">
            <w:pPr>
              <w:spacing w:line="360" w:lineRule="auto"/>
              <w:jc w:val="both"/>
            </w:pPr>
            <w:r>
              <w:t>Ч</w:t>
            </w:r>
            <w:r w:rsidR="002544DB" w:rsidRPr="002544DB">
              <w:t>астота ЦАП/АЦП</w:t>
            </w:r>
          </w:p>
        </w:tc>
        <w:tc>
          <w:tcPr>
            <w:tcW w:w="4530" w:type="dxa"/>
          </w:tcPr>
          <w:p w14:paraId="255ADDF3" w14:textId="70DF6D70" w:rsidR="002544DB" w:rsidRPr="002544DB" w:rsidRDefault="007C4EB1" w:rsidP="00056947">
            <w:pPr>
              <w:spacing w:line="360" w:lineRule="auto"/>
              <w:jc w:val="both"/>
            </w:pPr>
            <w:r>
              <w:t xml:space="preserve">От </w:t>
            </w:r>
            <w:r w:rsidRPr="007C4EB1">
              <w:t xml:space="preserve">44.1 </w:t>
            </w:r>
            <w:r>
              <w:t xml:space="preserve">до </w:t>
            </w:r>
            <w:r w:rsidR="002544DB" w:rsidRPr="002544DB">
              <w:t>192 кГц</w:t>
            </w:r>
          </w:p>
        </w:tc>
      </w:tr>
      <w:tr w:rsidR="002544DB" w14:paraId="51C92298" w14:textId="77777777" w:rsidTr="00EC7499">
        <w:tc>
          <w:tcPr>
            <w:tcW w:w="5098" w:type="dxa"/>
          </w:tcPr>
          <w:p w14:paraId="1E5DEEBD" w14:textId="0432FE69" w:rsidR="002544DB" w:rsidRPr="002544DB" w:rsidRDefault="002544DB" w:rsidP="00056947">
            <w:pPr>
              <w:spacing w:line="360" w:lineRule="auto"/>
              <w:jc w:val="both"/>
            </w:pPr>
            <w:r w:rsidRPr="002544DB">
              <w:t>Количество аналоговых входов</w:t>
            </w:r>
          </w:p>
        </w:tc>
        <w:tc>
          <w:tcPr>
            <w:tcW w:w="4530" w:type="dxa"/>
          </w:tcPr>
          <w:p w14:paraId="149C788B" w14:textId="7FEC9DFB" w:rsidR="002544DB" w:rsidRPr="002544DB" w:rsidRDefault="002544DB" w:rsidP="00056947">
            <w:pPr>
              <w:spacing w:line="360" w:lineRule="auto"/>
              <w:jc w:val="both"/>
            </w:pPr>
            <w:r w:rsidRPr="002544DB">
              <w:t>1 XLR, 1 TRS</w:t>
            </w:r>
          </w:p>
        </w:tc>
      </w:tr>
      <w:tr w:rsidR="002544DB" w14:paraId="22429040" w14:textId="77777777" w:rsidTr="00EC7499">
        <w:tc>
          <w:tcPr>
            <w:tcW w:w="5098" w:type="dxa"/>
          </w:tcPr>
          <w:p w14:paraId="09BF5A90" w14:textId="37418A82" w:rsidR="002544DB" w:rsidRPr="002544DB" w:rsidRDefault="002544DB" w:rsidP="00056947">
            <w:pPr>
              <w:spacing w:line="360" w:lineRule="auto"/>
              <w:jc w:val="both"/>
            </w:pPr>
            <w:r w:rsidRPr="002544DB">
              <w:t>Количество аналоговых выходов</w:t>
            </w:r>
          </w:p>
        </w:tc>
        <w:tc>
          <w:tcPr>
            <w:tcW w:w="4530" w:type="dxa"/>
          </w:tcPr>
          <w:p w14:paraId="0D0209E7" w14:textId="16B6C797" w:rsidR="002544DB" w:rsidRPr="002544DB" w:rsidRDefault="002544DB" w:rsidP="00056947">
            <w:pPr>
              <w:spacing w:line="360" w:lineRule="auto"/>
              <w:jc w:val="both"/>
            </w:pPr>
            <w:r>
              <w:t xml:space="preserve">2 </w:t>
            </w:r>
            <w:r w:rsidRPr="002544DB">
              <w:t>TRS</w:t>
            </w:r>
          </w:p>
        </w:tc>
      </w:tr>
      <w:tr w:rsidR="002544DB" w14:paraId="169E5813" w14:textId="77777777" w:rsidTr="00EC7499">
        <w:tc>
          <w:tcPr>
            <w:tcW w:w="5098" w:type="dxa"/>
          </w:tcPr>
          <w:p w14:paraId="29C66306" w14:textId="4D23CF38" w:rsidR="002544DB" w:rsidRPr="00E87E42" w:rsidRDefault="00034DB9" w:rsidP="00056947">
            <w:pPr>
              <w:spacing w:line="360" w:lineRule="auto"/>
              <w:jc w:val="both"/>
            </w:pPr>
            <w:r>
              <w:rPr>
                <w:lang w:val="en-GB"/>
              </w:rPr>
              <w:t>Gain</w:t>
            </w:r>
            <w:r w:rsidR="00E87E42" w:rsidRPr="00E87E42">
              <w:t xml:space="preserve"> </w:t>
            </w:r>
            <w:r w:rsidR="00E87E42">
              <w:rPr>
                <w:lang w:val="en-GB"/>
              </w:rPr>
              <w:t>XLR</w:t>
            </w:r>
            <w:r w:rsidR="00E87E42" w:rsidRPr="00E87E42">
              <w:t xml:space="preserve"> </w:t>
            </w:r>
            <w:r w:rsidR="00E87E42">
              <w:t>и линейного входа</w:t>
            </w:r>
          </w:p>
        </w:tc>
        <w:tc>
          <w:tcPr>
            <w:tcW w:w="4530" w:type="dxa"/>
          </w:tcPr>
          <w:p w14:paraId="3AD19DC5" w14:textId="4E56A556" w:rsidR="002544DB" w:rsidRPr="002544DB" w:rsidRDefault="00034DB9" w:rsidP="00056947">
            <w:pPr>
              <w:spacing w:line="360" w:lineRule="auto"/>
              <w:jc w:val="both"/>
            </w:pPr>
            <w:r w:rsidRPr="00034DB9">
              <w:t>56 дБ</w:t>
            </w:r>
          </w:p>
        </w:tc>
      </w:tr>
      <w:tr w:rsidR="00034DB9" w14:paraId="03521D26" w14:textId="77777777" w:rsidTr="00EC7499">
        <w:tc>
          <w:tcPr>
            <w:tcW w:w="5098" w:type="dxa"/>
          </w:tcPr>
          <w:p w14:paraId="1DB01D63" w14:textId="139DC479" w:rsidR="00034DB9" w:rsidRPr="00034DB9" w:rsidRDefault="00034DB9" w:rsidP="00056947">
            <w:pPr>
              <w:spacing w:line="360" w:lineRule="auto"/>
              <w:jc w:val="both"/>
            </w:pPr>
            <w:r w:rsidRPr="00034DB9">
              <w:t>Импеданс</w:t>
            </w:r>
            <w:r>
              <w:t xml:space="preserve"> </w:t>
            </w:r>
            <w:r>
              <w:rPr>
                <w:lang w:val="en-GB"/>
              </w:rPr>
              <w:t xml:space="preserve">XLR </w:t>
            </w:r>
            <w:r>
              <w:t>входа</w:t>
            </w:r>
          </w:p>
        </w:tc>
        <w:tc>
          <w:tcPr>
            <w:tcW w:w="4530" w:type="dxa"/>
          </w:tcPr>
          <w:p w14:paraId="08641A50" w14:textId="16178412" w:rsidR="00034DB9" w:rsidRPr="00034DB9" w:rsidRDefault="00034DB9" w:rsidP="00056947">
            <w:pPr>
              <w:spacing w:line="360" w:lineRule="auto"/>
              <w:jc w:val="both"/>
            </w:pPr>
            <w:r w:rsidRPr="00034DB9">
              <w:t>3 кОм</w:t>
            </w:r>
          </w:p>
        </w:tc>
      </w:tr>
      <w:tr w:rsidR="00034DB9" w14:paraId="1F0E4C30" w14:textId="77777777" w:rsidTr="00EC7499">
        <w:tc>
          <w:tcPr>
            <w:tcW w:w="5098" w:type="dxa"/>
          </w:tcPr>
          <w:p w14:paraId="140B40B2" w14:textId="641A7EE0" w:rsidR="00034DB9" w:rsidRPr="00034DB9" w:rsidRDefault="00E87E42" w:rsidP="00056947">
            <w:pPr>
              <w:spacing w:line="360" w:lineRule="auto"/>
              <w:jc w:val="both"/>
            </w:pPr>
            <w:r w:rsidRPr="00E87E42">
              <w:t>Импеданс</w:t>
            </w:r>
            <w:r>
              <w:t xml:space="preserve"> линейного входа</w:t>
            </w:r>
          </w:p>
        </w:tc>
        <w:tc>
          <w:tcPr>
            <w:tcW w:w="4530" w:type="dxa"/>
          </w:tcPr>
          <w:p w14:paraId="0EBDB67B" w14:textId="1A118591" w:rsidR="00034DB9" w:rsidRPr="00034DB9" w:rsidRDefault="00E87E42" w:rsidP="00056947">
            <w:pPr>
              <w:spacing w:line="360" w:lineRule="auto"/>
              <w:jc w:val="both"/>
            </w:pPr>
            <w:r w:rsidRPr="00E87E42">
              <w:t>60 кОм</w:t>
            </w:r>
          </w:p>
        </w:tc>
      </w:tr>
      <w:tr w:rsidR="00034DB9" w14:paraId="011885C6" w14:textId="77777777" w:rsidTr="00EC7499">
        <w:tc>
          <w:tcPr>
            <w:tcW w:w="5098" w:type="dxa"/>
          </w:tcPr>
          <w:p w14:paraId="32B7CCF3" w14:textId="5F7D4DAE" w:rsidR="00034DB9" w:rsidRPr="00034DB9" w:rsidRDefault="00816260" w:rsidP="00056947">
            <w:pPr>
              <w:spacing w:line="360" w:lineRule="auto"/>
              <w:jc w:val="both"/>
            </w:pPr>
            <w:r>
              <w:t>Дополнительные эффекты</w:t>
            </w:r>
          </w:p>
        </w:tc>
        <w:tc>
          <w:tcPr>
            <w:tcW w:w="4530" w:type="dxa"/>
          </w:tcPr>
          <w:p w14:paraId="503E4CE3" w14:textId="25040A41" w:rsidR="00034DB9" w:rsidRPr="00034DB9" w:rsidRDefault="00816260" w:rsidP="00056947">
            <w:pPr>
              <w:spacing w:line="360" w:lineRule="auto"/>
              <w:jc w:val="both"/>
            </w:pPr>
            <w:r w:rsidRPr="00816260">
              <w:t>режим Air (имитация трансформаторного усилителя ISA)</w:t>
            </w:r>
          </w:p>
        </w:tc>
      </w:tr>
      <w:tr w:rsidR="000E3633" w14:paraId="46EB86AD" w14:textId="77777777" w:rsidTr="00EC7499">
        <w:tc>
          <w:tcPr>
            <w:tcW w:w="5098" w:type="dxa"/>
          </w:tcPr>
          <w:p w14:paraId="2621567A" w14:textId="6FA8F809" w:rsidR="000E3633" w:rsidRDefault="005C7452" w:rsidP="00056947">
            <w:pPr>
              <w:spacing w:line="360" w:lineRule="auto"/>
              <w:jc w:val="both"/>
            </w:pPr>
            <w:r w:rsidRPr="005C7452">
              <w:t>MIDI-интерфейс</w:t>
            </w:r>
          </w:p>
        </w:tc>
        <w:tc>
          <w:tcPr>
            <w:tcW w:w="4530" w:type="dxa"/>
          </w:tcPr>
          <w:p w14:paraId="67FF4449" w14:textId="5CB0D8AD" w:rsidR="000E3633" w:rsidRPr="00816260" w:rsidRDefault="005C7452" w:rsidP="00056947">
            <w:pPr>
              <w:spacing w:line="360" w:lineRule="auto"/>
              <w:jc w:val="both"/>
            </w:pPr>
            <w:r>
              <w:t>Отсутствует</w:t>
            </w:r>
          </w:p>
        </w:tc>
      </w:tr>
      <w:tr w:rsidR="0017789F" w14:paraId="132161DA" w14:textId="77777777" w:rsidTr="00EC7499">
        <w:tc>
          <w:tcPr>
            <w:tcW w:w="5098" w:type="dxa"/>
          </w:tcPr>
          <w:p w14:paraId="59702ED9" w14:textId="7FB604E0" w:rsidR="0017789F" w:rsidRPr="005C7452" w:rsidRDefault="0017789F" w:rsidP="00056947">
            <w:pPr>
              <w:spacing w:line="360" w:lineRule="auto"/>
              <w:jc w:val="both"/>
            </w:pPr>
            <w:r>
              <w:t>Корпус</w:t>
            </w:r>
          </w:p>
        </w:tc>
        <w:tc>
          <w:tcPr>
            <w:tcW w:w="4530" w:type="dxa"/>
          </w:tcPr>
          <w:p w14:paraId="3FC21160" w14:textId="6F0A244C" w:rsidR="0017789F" w:rsidRDefault="0017789F" w:rsidP="00056947">
            <w:pPr>
              <w:spacing w:line="360" w:lineRule="auto"/>
              <w:jc w:val="both"/>
            </w:pPr>
            <w:r>
              <w:t>Металлический с пластиковыми вставками</w:t>
            </w:r>
          </w:p>
        </w:tc>
      </w:tr>
      <w:tr w:rsidR="0017789F" w14:paraId="3FD03E8B" w14:textId="77777777" w:rsidTr="00EC7499">
        <w:tc>
          <w:tcPr>
            <w:tcW w:w="5098" w:type="dxa"/>
          </w:tcPr>
          <w:p w14:paraId="2BF35EE3" w14:textId="4FF45DD9" w:rsidR="0017789F" w:rsidRPr="005C7452" w:rsidRDefault="0017789F" w:rsidP="00056947">
            <w:pPr>
              <w:spacing w:line="360" w:lineRule="auto"/>
              <w:jc w:val="both"/>
            </w:pPr>
            <w:r>
              <w:t>Габариты</w:t>
            </w:r>
          </w:p>
        </w:tc>
        <w:tc>
          <w:tcPr>
            <w:tcW w:w="4530" w:type="dxa"/>
          </w:tcPr>
          <w:p w14:paraId="328BFF5C" w14:textId="636780EB" w:rsidR="0017789F" w:rsidRDefault="0017789F" w:rsidP="00056947">
            <w:pPr>
              <w:spacing w:line="360" w:lineRule="auto"/>
              <w:jc w:val="both"/>
            </w:pPr>
            <w:r w:rsidRPr="0017789F">
              <w:t xml:space="preserve">143.5 </w:t>
            </w:r>
            <w:r>
              <w:t>на</w:t>
            </w:r>
            <w:r w:rsidRPr="0017789F">
              <w:t xml:space="preserve"> 43.5 </w:t>
            </w:r>
            <w:r>
              <w:t>на</w:t>
            </w:r>
            <w:r w:rsidRPr="0017789F">
              <w:t xml:space="preserve"> 95.8</w:t>
            </w:r>
            <w:r w:rsidR="00735886">
              <w:t xml:space="preserve"> </w:t>
            </w:r>
            <w:r w:rsidRPr="0017789F">
              <w:t>мм</w:t>
            </w:r>
          </w:p>
        </w:tc>
      </w:tr>
      <w:tr w:rsidR="00840483" w14:paraId="4D04AE70" w14:textId="77777777" w:rsidTr="00EC7499">
        <w:tc>
          <w:tcPr>
            <w:tcW w:w="5098" w:type="dxa"/>
          </w:tcPr>
          <w:p w14:paraId="3933B630" w14:textId="39614A4D" w:rsidR="00840483" w:rsidRDefault="0046359B" w:rsidP="00056947">
            <w:pPr>
              <w:spacing w:line="360" w:lineRule="auto"/>
              <w:jc w:val="both"/>
            </w:pPr>
            <w:r w:rsidRPr="0046359B">
              <w:t>Совместимость</w:t>
            </w:r>
          </w:p>
        </w:tc>
        <w:tc>
          <w:tcPr>
            <w:tcW w:w="4530" w:type="dxa"/>
          </w:tcPr>
          <w:p w14:paraId="3D86211E" w14:textId="77777777" w:rsidR="00840483" w:rsidRDefault="0046359B" w:rsidP="00056947">
            <w:pPr>
              <w:spacing w:line="360" w:lineRule="auto"/>
              <w:jc w:val="both"/>
              <w:rPr>
                <w:lang w:val="en-GB"/>
              </w:rPr>
            </w:pPr>
            <w:r>
              <w:rPr>
                <w:lang w:val="en-GB"/>
              </w:rPr>
              <w:t>Windows 7, 8, 10, 11</w:t>
            </w:r>
          </w:p>
          <w:p w14:paraId="0FE13040" w14:textId="1068F85E" w:rsidR="0046359B" w:rsidRPr="0046359B" w:rsidRDefault="0046359B" w:rsidP="00056947">
            <w:pPr>
              <w:spacing w:line="360" w:lineRule="auto"/>
              <w:jc w:val="both"/>
            </w:pPr>
            <w:r w:rsidRPr="0046359B">
              <w:t>macOS</w:t>
            </w:r>
          </w:p>
        </w:tc>
      </w:tr>
    </w:tbl>
    <w:p w14:paraId="1E730737" w14:textId="1CC1BC2F" w:rsidR="00A26260" w:rsidRPr="00BC63A1" w:rsidRDefault="007D43A9" w:rsidP="007D43A9">
      <w:pPr>
        <w:shd w:val="clear" w:color="auto" w:fill="FFFFFF"/>
        <w:spacing w:line="360" w:lineRule="auto"/>
        <w:jc w:val="center"/>
        <w:rPr>
          <w:rFonts w:eastAsia="Times New Roman"/>
          <w:szCs w:val="28"/>
          <w:lang w:eastAsia="ru-RU"/>
        </w:rPr>
      </w:pPr>
      <w:r>
        <w:rPr>
          <w:rFonts w:eastAsia="Times New Roman"/>
          <w:szCs w:val="28"/>
          <w:lang w:eastAsia="ru-RU"/>
        </w:rPr>
        <w:t xml:space="preserve">*Источник </w:t>
      </w:r>
      <w:r w:rsidR="00AD706E">
        <w:rPr>
          <w:rFonts w:eastAsia="Times New Roman"/>
          <w:szCs w:val="28"/>
          <w:lang w:eastAsia="ru-RU"/>
        </w:rPr>
        <w:t>–</w:t>
      </w:r>
      <w:r>
        <w:rPr>
          <w:rFonts w:eastAsia="Times New Roman"/>
          <w:szCs w:val="28"/>
          <w:lang w:eastAsia="ru-RU"/>
        </w:rPr>
        <w:t xml:space="preserve"> </w:t>
      </w:r>
      <w:r w:rsidR="00AD706E" w:rsidRPr="00BC63A1">
        <w:rPr>
          <w:rFonts w:eastAsia="Times New Roman"/>
          <w:szCs w:val="28"/>
          <w:lang w:eastAsia="ru-RU"/>
        </w:rPr>
        <w:t>[9</w:t>
      </w:r>
      <w:r w:rsidR="00686F96" w:rsidRPr="00BC63A1">
        <w:rPr>
          <w:rFonts w:eastAsia="Times New Roman"/>
          <w:szCs w:val="28"/>
          <w:lang w:eastAsia="ru-RU"/>
        </w:rPr>
        <w:t>, 10</w:t>
      </w:r>
      <w:r w:rsidR="00AD706E" w:rsidRPr="00BC63A1">
        <w:rPr>
          <w:rFonts w:eastAsia="Times New Roman"/>
          <w:szCs w:val="28"/>
          <w:lang w:eastAsia="ru-RU"/>
        </w:rPr>
        <w:t>]</w:t>
      </w:r>
    </w:p>
    <w:p w14:paraId="3DE88EE4" w14:textId="77777777" w:rsidR="001D4AD7" w:rsidRDefault="001D4AD7" w:rsidP="00721311">
      <w:pPr>
        <w:shd w:val="clear" w:color="auto" w:fill="FFFFFF"/>
        <w:spacing w:line="360" w:lineRule="auto"/>
        <w:ind w:firstLine="709"/>
        <w:jc w:val="center"/>
        <w:rPr>
          <w:rFonts w:eastAsia="Times New Roman"/>
          <w:szCs w:val="28"/>
          <w:lang w:eastAsia="ru-RU"/>
        </w:rPr>
      </w:pPr>
    </w:p>
    <w:p w14:paraId="65B02D02" w14:textId="4831AB38" w:rsidR="004A1ADF" w:rsidRDefault="005E02D4" w:rsidP="00397835">
      <w:pPr>
        <w:shd w:val="clear" w:color="auto" w:fill="FFFFFF"/>
        <w:spacing w:line="360" w:lineRule="auto"/>
        <w:ind w:firstLine="709"/>
        <w:jc w:val="both"/>
        <w:rPr>
          <w:rFonts w:eastAsia="Times New Roman"/>
          <w:szCs w:val="28"/>
          <w:lang w:eastAsia="ru-RU"/>
        </w:rPr>
      </w:pPr>
      <w:r w:rsidRPr="005E02D4">
        <w:rPr>
          <w:rFonts w:eastAsia="Times New Roman"/>
          <w:szCs w:val="28"/>
          <w:lang w:eastAsia="ru-RU"/>
        </w:rPr>
        <w:t xml:space="preserve">Исходя из технических характеристик внешней звуковой карты </w:t>
      </w:r>
      <w:r w:rsidRPr="005E02D4">
        <w:rPr>
          <w:rFonts w:eastAsia="Times New Roman"/>
          <w:szCs w:val="28"/>
          <w:lang w:val="en-GB" w:eastAsia="ru-RU"/>
        </w:rPr>
        <w:t>Focusrite</w:t>
      </w:r>
      <w:r w:rsidRPr="005E02D4">
        <w:rPr>
          <w:rFonts w:eastAsia="Times New Roman"/>
          <w:szCs w:val="28"/>
          <w:lang w:eastAsia="ru-RU"/>
        </w:rPr>
        <w:t xml:space="preserve"> </w:t>
      </w:r>
      <w:r w:rsidRPr="005E02D4">
        <w:rPr>
          <w:rFonts w:eastAsia="Times New Roman"/>
          <w:szCs w:val="28"/>
          <w:lang w:val="en-GB" w:eastAsia="ru-RU"/>
        </w:rPr>
        <w:t>Scarlett</w:t>
      </w:r>
      <w:r w:rsidRPr="005E02D4">
        <w:rPr>
          <w:rFonts w:eastAsia="Times New Roman"/>
          <w:szCs w:val="28"/>
          <w:lang w:eastAsia="ru-RU"/>
        </w:rPr>
        <w:t xml:space="preserve"> </w:t>
      </w:r>
      <w:r w:rsidRPr="005E02D4">
        <w:rPr>
          <w:rFonts w:eastAsia="Times New Roman"/>
          <w:szCs w:val="28"/>
          <w:lang w:val="en-GB" w:eastAsia="ru-RU"/>
        </w:rPr>
        <w:t>Solo</w:t>
      </w:r>
      <w:r w:rsidRPr="005E02D4">
        <w:rPr>
          <w:rFonts w:eastAsia="Times New Roman"/>
          <w:szCs w:val="28"/>
          <w:lang w:eastAsia="ru-RU"/>
        </w:rPr>
        <w:t xml:space="preserve"> 3</w:t>
      </w:r>
      <w:r w:rsidRPr="005E02D4">
        <w:rPr>
          <w:rFonts w:eastAsia="Times New Roman"/>
          <w:szCs w:val="28"/>
          <w:lang w:val="en-GB" w:eastAsia="ru-RU"/>
        </w:rPr>
        <w:t>rd</w:t>
      </w:r>
      <w:r w:rsidRPr="005E02D4">
        <w:rPr>
          <w:rFonts w:eastAsia="Times New Roman"/>
          <w:szCs w:val="28"/>
          <w:lang w:eastAsia="ru-RU"/>
        </w:rPr>
        <w:t xml:space="preserve"> </w:t>
      </w:r>
      <w:r w:rsidRPr="005E02D4">
        <w:rPr>
          <w:rFonts w:eastAsia="Times New Roman"/>
          <w:szCs w:val="28"/>
          <w:lang w:val="en-GB" w:eastAsia="ru-RU"/>
        </w:rPr>
        <w:t>gen</w:t>
      </w:r>
      <w:r w:rsidRPr="005E02D4">
        <w:rPr>
          <w:rFonts w:eastAsia="Times New Roman"/>
          <w:szCs w:val="28"/>
          <w:lang w:eastAsia="ru-RU"/>
        </w:rPr>
        <w:t>, можно сделать следующие выводы:</w:t>
      </w:r>
    </w:p>
    <w:p w14:paraId="06777A2F" w14:textId="6639A153" w:rsidR="005E02D4" w:rsidRDefault="00BC63A1" w:rsidP="00CE06B7">
      <w:pPr>
        <w:pStyle w:val="a3"/>
        <w:numPr>
          <w:ilvl w:val="0"/>
          <w:numId w:val="18"/>
        </w:numPr>
        <w:shd w:val="clear" w:color="auto" w:fill="FFFFFF"/>
        <w:spacing w:line="360" w:lineRule="auto"/>
        <w:rPr>
          <w:rFonts w:ascii="Times New Roman" w:eastAsia="Times New Roman" w:hAnsi="Times New Roman" w:cs="Times New Roman"/>
          <w:sz w:val="28"/>
          <w:szCs w:val="36"/>
          <w:lang w:eastAsia="ru-RU"/>
        </w:rPr>
      </w:pPr>
      <w:r>
        <w:rPr>
          <w:rFonts w:ascii="Times New Roman" w:eastAsia="Times New Roman" w:hAnsi="Times New Roman" w:cs="Times New Roman"/>
          <w:sz w:val="28"/>
          <w:szCs w:val="36"/>
          <w:lang w:eastAsia="ru-RU"/>
        </w:rPr>
        <w:t>э</w:t>
      </w:r>
      <w:r w:rsidR="005E02D4" w:rsidRPr="005E02D4">
        <w:rPr>
          <w:rFonts w:ascii="Times New Roman" w:eastAsia="Times New Roman" w:hAnsi="Times New Roman" w:cs="Times New Roman"/>
          <w:sz w:val="28"/>
          <w:szCs w:val="36"/>
          <w:lang w:eastAsia="ru-RU"/>
        </w:rPr>
        <w:t>та звуковая карта подходит для одиночных или дуэтных записей, так как она имеет только два входа: один для микрофона и один для инструмента</w:t>
      </w:r>
      <w:r w:rsidRPr="00BC63A1">
        <w:rPr>
          <w:rFonts w:ascii="Times New Roman" w:eastAsia="Times New Roman" w:hAnsi="Times New Roman" w:cs="Times New Roman"/>
          <w:sz w:val="28"/>
          <w:szCs w:val="36"/>
          <w:lang w:eastAsia="ru-RU"/>
        </w:rPr>
        <w:t>;</w:t>
      </w:r>
    </w:p>
    <w:p w14:paraId="43EF6E9E" w14:textId="3025B4AA" w:rsidR="005E02D4" w:rsidRDefault="00BC63A1" w:rsidP="00CE06B7">
      <w:pPr>
        <w:pStyle w:val="a3"/>
        <w:numPr>
          <w:ilvl w:val="0"/>
          <w:numId w:val="18"/>
        </w:numPr>
        <w:shd w:val="clear" w:color="auto" w:fill="FFFFFF"/>
        <w:spacing w:line="360" w:lineRule="auto"/>
        <w:rPr>
          <w:rFonts w:ascii="Times New Roman" w:eastAsia="Times New Roman" w:hAnsi="Times New Roman" w:cs="Times New Roman"/>
          <w:sz w:val="28"/>
          <w:szCs w:val="36"/>
          <w:lang w:eastAsia="ru-RU"/>
        </w:rPr>
      </w:pPr>
      <w:r>
        <w:rPr>
          <w:rFonts w:ascii="Times New Roman" w:eastAsia="Times New Roman" w:hAnsi="Times New Roman" w:cs="Times New Roman"/>
          <w:sz w:val="28"/>
          <w:szCs w:val="36"/>
          <w:lang w:eastAsia="ru-RU"/>
        </w:rPr>
        <w:t>э</w:t>
      </w:r>
      <w:r w:rsidR="005E02D4" w:rsidRPr="005E02D4">
        <w:rPr>
          <w:rFonts w:ascii="Times New Roman" w:eastAsia="Times New Roman" w:hAnsi="Times New Roman" w:cs="Times New Roman"/>
          <w:sz w:val="28"/>
          <w:szCs w:val="36"/>
          <w:lang w:eastAsia="ru-RU"/>
        </w:rPr>
        <w:t>та звуковая карта может работать с различными операционными системами и устройствами, так как она подключается через USB и совместима с MacOS</w:t>
      </w:r>
      <w:r w:rsidR="007B00F8">
        <w:rPr>
          <w:rFonts w:ascii="Times New Roman" w:eastAsia="Times New Roman" w:hAnsi="Times New Roman" w:cs="Times New Roman"/>
          <w:sz w:val="28"/>
          <w:szCs w:val="36"/>
          <w:lang w:eastAsia="ru-RU"/>
        </w:rPr>
        <w:t xml:space="preserve"> и</w:t>
      </w:r>
      <w:r w:rsidR="005E02D4" w:rsidRPr="005E02D4">
        <w:rPr>
          <w:rFonts w:ascii="Times New Roman" w:eastAsia="Times New Roman" w:hAnsi="Times New Roman" w:cs="Times New Roman"/>
          <w:sz w:val="28"/>
          <w:szCs w:val="36"/>
          <w:lang w:eastAsia="ru-RU"/>
        </w:rPr>
        <w:t xml:space="preserve"> Windows</w:t>
      </w:r>
      <w:r w:rsidRPr="00BC63A1">
        <w:rPr>
          <w:rFonts w:ascii="Times New Roman" w:eastAsia="Times New Roman" w:hAnsi="Times New Roman" w:cs="Times New Roman"/>
          <w:sz w:val="28"/>
          <w:szCs w:val="36"/>
          <w:lang w:eastAsia="ru-RU"/>
        </w:rPr>
        <w:t>;</w:t>
      </w:r>
    </w:p>
    <w:p w14:paraId="7AA0F87F" w14:textId="15BB32F5" w:rsidR="00497A19" w:rsidRDefault="00BC63A1" w:rsidP="00CE06B7">
      <w:pPr>
        <w:pStyle w:val="a3"/>
        <w:numPr>
          <w:ilvl w:val="0"/>
          <w:numId w:val="18"/>
        </w:numPr>
        <w:shd w:val="clear" w:color="auto" w:fill="FFFFFF"/>
        <w:spacing w:line="360" w:lineRule="auto"/>
        <w:rPr>
          <w:rFonts w:ascii="Times New Roman" w:eastAsia="Times New Roman" w:hAnsi="Times New Roman" w:cs="Times New Roman"/>
          <w:sz w:val="28"/>
          <w:szCs w:val="36"/>
          <w:lang w:eastAsia="ru-RU"/>
        </w:rPr>
      </w:pPr>
      <w:r>
        <w:rPr>
          <w:rFonts w:ascii="Times New Roman" w:eastAsia="Times New Roman" w:hAnsi="Times New Roman" w:cs="Times New Roman"/>
          <w:sz w:val="28"/>
          <w:szCs w:val="36"/>
          <w:lang w:eastAsia="ru-RU"/>
        </w:rPr>
        <w:lastRenderedPageBreak/>
        <w:t>э</w:t>
      </w:r>
      <w:r w:rsidR="005E02D4" w:rsidRPr="005E02D4">
        <w:rPr>
          <w:rFonts w:ascii="Times New Roman" w:eastAsia="Times New Roman" w:hAnsi="Times New Roman" w:cs="Times New Roman"/>
          <w:sz w:val="28"/>
          <w:szCs w:val="36"/>
          <w:lang w:eastAsia="ru-RU"/>
        </w:rPr>
        <w:t>та звуковая карта обладает высоким качеством звука, так как она поддерживает высокие частоты дискретизации до 192 кГц и имеет эффект Air, который улучшает звучание вокала и акустических инструментов.</w:t>
      </w:r>
    </w:p>
    <w:p w14:paraId="5D45D23F" w14:textId="05E637AB" w:rsidR="00CE06B7" w:rsidRDefault="00CE06B7" w:rsidP="00CE06B7">
      <w:pPr>
        <w:shd w:val="clear" w:color="auto" w:fill="FFFFFF"/>
        <w:spacing w:line="360" w:lineRule="auto"/>
        <w:ind w:firstLine="709"/>
        <w:jc w:val="both"/>
        <w:rPr>
          <w:color w:val="000000"/>
          <w:szCs w:val="28"/>
        </w:rPr>
      </w:pPr>
      <w:r>
        <w:rPr>
          <w:rFonts w:eastAsia="Times New Roman"/>
          <w:szCs w:val="36"/>
          <w:lang w:eastAsia="ru-RU"/>
        </w:rPr>
        <w:t xml:space="preserve">Для корректной работы внешней звуковой карты </w:t>
      </w:r>
      <w:r>
        <w:rPr>
          <w:color w:val="000000"/>
          <w:szCs w:val="28"/>
        </w:rPr>
        <w:t>Focusrite Scarlett Solo 3rd gen, необходимо установить следующее программное обеспечение</w:t>
      </w:r>
      <w:r w:rsidRPr="00CE06B7">
        <w:rPr>
          <w:color w:val="000000"/>
          <w:szCs w:val="28"/>
        </w:rPr>
        <w:t>:</w:t>
      </w:r>
    </w:p>
    <w:p w14:paraId="4B6A61FC" w14:textId="5CC3DD12" w:rsidR="00CE06B7" w:rsidRPr="00D37B77" w:rsidRDefault="00F01D30" w:rsidP="00C97DE7">
      <w:pPr>
        <w:pStyle w:val="a3"/>
        <w:numPr>
          <w:ilvl w:val="0"/>
          <w:numId w:val="17"/>
        </w:numPr>
        <w:shd w:val="clear" w:color="auto" w:fill="FFFFFF"/>
        <w:spacing w:line="360" w:lineRule="auto"/>
        <w:ind w:left="0" w:firstLine="709"/>
        <w:rPr>
          <w:rFonts w:ascii="Times New Roman" w:eastAsia="Times New Roman" w:hAnsi="Times New Roman" w:cs="Times New Roman"/>
          <w:sz w:val="28"/>
          <w:szCs w:val="44"/>
          <w:lang w:eastAsia="ru-RU"/>
        </w:rPr>
      </w:pPr>
      <w:r w:rsidRPr="00F01D30">
        <w:rPr>
          <w:rFonts w:ascii="Times New Roman" w:eastAsia="Times New Roman" w:hAnsi="Times New Roman" w:cs="Times New Roman"/>
          <w:sz w:val="28"/>
          <w:szCs w:val="44"/>
          <w:lang w:val="en-GB" w:eastAsia="ru-RU"/>
        </w:rPr>
        <w:t>Focusrite</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Control</w:t>
      </w:r>
      <w:r w:rsidRPr="00F01D30">
        <w:rPr>
          <w:rFonts w:ascii="Times New Roman" w:eastAsia="Times New Roman" w:hAnsi="Times New Roman" w:cs="Times New Roman"/>
          <w:sz w:val="28"/>
          <w:szCs w:val="44"/>
          <w:lang w:eastAsia="ru-RU"/>
        </w:rPr>
        <w:t xml:space="preserve"> - это приложение, которое позволяет настраивать параметры ввода и вывода звука, а также выбирать различные режимы работы устройства. </w:t>
      </w:r>
      <w:r w:rsidRPr="00F01D30">
        <w:rPr>
          <w:rFonts w:ascii="Times New Roman" w:eastAsia="Times New Roman" w:hAnsi="Times New Roman" w:cs="Times New Roman"/>
          <w:sz w:val="28"/>
          <w:szCs w:val="44"/>
          <w:lang w:val="en-GB" w:eastAsia="ru-RU"/>
        </w:rPr>
        <w:t>Focusrite</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Control</w:t>
      </w:r>
      <w:r w:rsidRPr="00F01D30">
        <w:rPr>
          <w:rFonts w:ascii="Times New Roman" w:eastAsia="Times New Roman" w:hAnsi="Times New Roman" w:cs="Times New Roman"/>
          <w:sz w:val="28"/>
          <w:szCs w:val="44"/>
          <w:lang w:eastAsia="ru-RU"/>
        </w:rPr>
        <w:t xml:space="preserve"> можно скачать с официального сайта производителя. После установки </w:t>
      </w:r>
      <w:r w:rsidRPr="00F01D30">
        <w:rPr>
          <w:rFonts w:ascii="Times New Roman" w:eastAsia="Times New Roman" w:hAnsi="Times New Roman" w:cs="Times New Roman"/>
          <w:sz w:val="28"/>
          <w:szCs w:val="44"/>
          <w:lang w:val="en-GB" w:eastAsia="ru-RU"/>
        </w:rPr>
        <w:t>Focusrite</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Control</w:t>
      </w:r>
      <w:r w:rsidRPr="00F01D30">
        <w:rPr>
          <w:rFonts w:ascii="Times New Roman" w:eastAsia="Times New Roman" w:hAnsi="Times New Roman" w:cs="Times New Roman"/>
          <w:sz w:val="28"/>
          <w:szCs w:val="44"/>
          <w:lang w:eastAsia="ru-RU"/>
        </w:rPr>
        <w:t xml:space="preserve"> необходимо подключить </w:t>
      </w:r>
      <w:r w:rsidRPr="00F01D30">
        <w:rPr>
          <w:rFonts w:ascii="Times New Roman" w:eastAsia="Times New Roman" w:hAnsi="Times New Roman" w:cs="Times New Roman"/>
          <w:sz w:val="28"/>
          <w:szCs w:val="44"/>
          <w:lang w:val="en-GB" w:eastAsia="ru-RU"/>
        </w:rPr>
        <w:t>Scarlett</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Solo</w:t>
      </w:r>
      <w:r w:rsidRPr="00F01D30">
        <w:rPr>
          <w:rFonts w:ascii="Times New Roman" w:eastAsia="Times New Roman" w:hAnsi="Times New Roman" w:cs="Times New Roman"/>
          <w:sz w:val="28"/>
          <w:szCs w:val="44"/>
          <w:lang w:eastAsia="ru-RU"/>
        </w:rPr>
        <w:t xml:space="preserve"> к компьютеру с помощью </w:t>
      </w:r>
      <w:r w:rsidRPr="00F01D30">
        <w:rPr>
          <w:rFonts w:ascii="Times New Roman" w:eastAsia="Times New Roman" w:hAnsi="Times New Roman" w:cs="Times New Roman"/>
          <w:sz w:val="28"/>
          <w:szCs w:val="44"/>
          <w:lang w:val="en-GB" w:eastAsia="ru-RU"/>
        </w:rPr>
        <w:t>USB</w:t>
      </w:r>
      <w:r w:rsidRPr="00F01D30">
        <w:rPr>
          <w:rFonts w:ascii="Times New Roman" w:eastAsia="Times New Roman" w:hAnsi="Times New Roman" w:cs="Times New Roman"/>
          <w:sz w:val="28"/>
          <w:szCs w:val="44"/>
          <w:lang w:eastAsia="ru-RU"/>
        </w:rPr>
        <w:t xml:space="preserve">-кабеля и перезагрузить устройство. </w:t>
      </w:r>
      <w:r w:rsidRPr="00F01D30">
        <w:rPr>
          <w:rFonts w:ascii="Times New Roman" w:eastAsia="Times New Roman" w:hAnsi="Times New Roman" w:cs="Times New Roman"/>
          <w:sz w:val="28"/>
          <w:szCs w:val="44"/>
          <w:lang w:val="en-GB" w:eastAsia="ru-RU"/>
        </w:rPr>
        <w:t>Focusrite</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Control</w:t>
      </w:r>
      <w:r w:rsidRPr="00F01D30">
        <w:rPr>
          <w:rFonts w:ascii="Times New Roman" w:eastAsia="Times New Roman" w:hAnsi="Times New Roman" w:cs="Times New Roman"/>
          <w:sz w:val="28"/>
          <w:szCs w:val="44"/>
          <w:lang w:eastAsia="ru-RU"/>
        </w:rPr>
        <w:t xml:space="preserve"> также открывает доступ к инструменту легкого запуска (</w:t>
      </w:r>
      <w:r w:rsidRPr="00F01D30">
        <w:rPr>
          <w:rFonts w:ascii="Times New Roman" w:eastAsia="Times New Roman" w:hAnsi="Times New Roman" w:cs="Times New Roman"/>
          <w:sz w:val="28"/>
          <w:szCs w:val="44"/>
          <w:lang w:val="en-GB" w:eastAsia="ru-RU"/>
        </w:rPr>
        <w:t>Easy</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Start</w:t>
      </w:r>
      <w:r w:rsidRPr="00F01D30">
        <w:rPr>
          <w:rFonts w:ascii="Times New Roman" w:eastAsia="Times New Roman" w:hAnsi="Times New Roman" w:cs="Times New Roman"/>
          <w:sz w:val="28"/>
          <w:szCs w:val="44"/>
          <w:lang w:eastAsia="ru-RU"/>
        </w:rPr>
        <w:t xml:space="preserve"> </w:t>
      </w:r>
      <w:r w:rsidRPr="00F01D30">
        <w:rPr>
          <w:rFonts w:ascii="Times New Roman" w:eastAsia="Times New Roman" w:hAnsi="Times New Roman" w:cs="Times New Roman"/>
          <w:sz w:val="28"/>
          <w:szCs w:val="44"/>
          <w:lang w:val="en-GB" w:eastAsia="ru-RU"/>
        </w:rPr>
        <w:t>Tool</w:t>
      </w:r>
      <w:r w:rsidRPr="00F01D30">
        <w:rPr>
          <w:rFonts w:ascii="Times New Roman" w:eastAsia="Times New Roman" w:hAnsi="Times New Roman" w:cs="Times New Roman"/>
          <w:sz w:val="28"/>
          <w:szCs w:val="44"/>
          <w:lang w:eastAsia="ru-RU"/>
        </w:rPr>
        <w:t xml:space="preserve">), который помогает активировать и регистрировать устройство, а также получать бесплатное программное обеспечение от партнеров </w:t>
      </w:r>
      <w:r w:rsidRPr="00F01D30">
        <w:rPr>
          <w:rFonts w:ascii="Times New Roman" w:eastAsia="Times New Roman" w:hAnsi="Times New Roman" w:cs="Times New Roman"/>
          <w:sz w:val="28"/>
          <w:szCs w:val="44"/>
          <w:lang w:val="en-GB" w:eastAsia="ru-RU"/>
        </w:rPr>
        <w:t>Focusrite</w:t>
      </w:r>
      <w:r w:rsidR="002D25A2" w:rsidRPr="002D25A2">
        <w:rPr>
          <w:rFonts w:ascii="Times New Roman" w:eastAsia="Times New Roman" w:hAnsi="Times New Roman" w:cs="Times New Roman"/>
          <w:sz w:val="28"/>
          <w:szCs w:val="44"/>
          <w:lang w:eastAsia="ru-RU"/>
        </w:rPr>
        <w:t xml:space="preserve"> </w:t>
      </w:r>
      <w:r w:rsidR="002D25A2" w:rsidRPr="001E0F77">
        <w:rPr>
          <w:rFonts w:ascii="Times New Roman" w:eastAsia="Times New Roman" w:hAnsi="Times New Roman" w:cs="Times New Roman"/>
          <w:sz w:val="28"/>
          <w:szCs w:val="44"/>
          <w:lang w:eastAsia="ru-RU"/>
        </w:rPr>
        <w:t>[</w:t>
      </w:r>
      <w:r w:rsidR="00435BCB" w:rsidRPr="001E0F77">
        <w:rPr>
          <w:rFonts w:ascii="Times New Roman" w:eastAsia="Times New Roman" w:hAnsi="Times New Roman" w:cs="Times New Roman"/>
          <w:sz w:val="28"/>
          <w:szCs w:val="44"/>
          <w:lang w:eastAsia="ru-RU"/>
        </w:rPr>
        <w:t>9, 11</w:t>
      </w:r>
      <w:r w:rsidR="002D25A2" w:rsidRPr="001E0F77">
        <w:rPr>
          <w:rFonts w:ascii="Times New Roman" w:eastAsia="Times New Roman" w:hAnsi="Times New Roman" w:cs="Times New Roman"/>
          <w:sz w:val="28"/>
          <w:szCs w:val="44"/>
          <w:lang w:eastAsia="ru-RU"/>
        </w:rPr>
        <w:t>]</w:t>
      </w:r>
      <w:r w:rsidR="00B01DF7">
        <w:rPr>
          <w:rFonts w:ascii="Times New Roman" w:eastAsia="Times New Roman" w:hAnsi="Times New Roman" w:cs="Times New Roman"/>
          <w:sz w:val="28"/>
          <w:szCs w:val="44"/>
          <w:lang w:eastAsia="ru-RU"/>
        </w:rPr>
        <w:t>.</w:t>
      </w:r>
    </w:p>
    <w:p w14:paraId="2F522B4D" w14:textId="104851DC" w:rsidR="007466F6" w:rsidRPr="00B01DF7" w:rsidRDefault="00D37B77" w:rsidP="007466F6">
      <w:pPr>
        <w:pStyle w:val="a3"/>
        <w:numPr>
          <w:ilvl w:val="0"/>
          <w:numId w:val="17"/>
        </w:numPr>
        <w:shd w:val="clear" w:color="auto" w:fill="FFFFFF"/>
        <w:spacing w:line="360" w:lineRule="auto"/>
        <w:ind w:left="0" w:firstLine="709"/>
        <w:rPr>
          <w:rFonts w:ascii="Times New Roman" w:eastAsia="Times New Roman" w:hAnsi="Times New Roman" w:cs="Times New Roman"/>
          <w:sz w:val="28"/>
          <w:szCs w:val="44"/>
          <w:lang w:eastAsia="ru-RU"/>
        </w:rPr>
      </w:pPr>
      <w:r w:rsidRPr="00D37B77">
        <w:rPr>
          <w:rFonts w:ascii="Times New Roman" w:eastAsia="Times New Roman" w:hAnsi="Times New Roman" w:cs="Times New Roman"/>
          <w:sz w:val="28"/>
          <w:szCs w:val="44"/>
          <w:lang w:eastAsia="ru-RU"/>
        </w:rPr>
        <w:t>Цифровые рабочие аудиостанции (DAW) — это программы, которые позволяют записывать, редактировать и воспроизводить звуковые файлы. В комплект поставки Scarlett Solo входят две полнофункциональные DAW: Ableton Live Lite и Pro Tools First Focusrite Creative Pack. Эти программы можно получить после регистрации устройства на сайте Focusrite. Кроме того, Scarlett Solo совместима с любыми другими DAW, которые поддерживают формат ASIO или WDM для Windows и Core Audio для Mac OS</w:t>
      </w:r>
      <w:r>
        <w:rPr>
          <w:rFonts w:ascii="Times New Roman" w:eastAsia="Times New Roman" w:hAnsi="Times New Roman" w:cs="Times New Roman"/>
          <w:sz w:val="28"/>
          <w:szCs w:val="44"/>
          <w:lang w:eastAsia="ru-RU"/>
        </w:rPr>
        <w:t xml:space="preserve"> </w:t>
      </w:r>
      <w:r w:rsidRPr="00B01DF7">
        <w:rPr>
          <w:rFonts w:ascii="Times New Roman" w:eastAsia="Times New Roman" w:hAnsi="Times New Roman" w:cs="Times New Roman"/>
          <w:sz w:val="28"/>
          <w:szCs w:val="44"/>
          <w:lang w:eastAsia="ru-RU"/>
        </w:rPr>
        <w:t>[9]</w:t>
      </w:r>
      <w:r w:rsidR="00B01DF7">
        <w:rPr>
          <w:rFonts w:ascii="Times New Roman" w:eastAsia="Times New Roman" w:hAnsi="Times New Roman" w:cs="Times New Roman"/>
          <w:sz w:val="28"/>
          <w:szCs w:val="44"/>
          <w:lang w:eastAsia="ru-RU"/>
        </w:rPr>
        <w:t>.</w:t>
      </w:r>
    </w:p>
    <w:p w14:paraId="32D10AE6" w14:textId="77777777" w:rsidR="007466F6" w:rsidRPr="00B01DF7" w:rsidRDefault="007466F6">
      <w:pPr>
        <w:spacing w:line="240" w:lineRule="auto"/>
        <w:rPr>
          <w:rFonts w:eastAsia="Times New Roman"/>
          <w:szCs w:val="44"/>
          <w:lang w:eastAsia="ru-RU"/>
        </w:rPr>
      </w:pPr>
      <w:r w:rsidRPr="00B01DF7">
        <w:rPr>
          <w:rFonts w:eastAsia="Times New Roman"/>
          <w:szCs w:val="44"/>
          <w:lang w:eastAsia="ru-RU"/>
        </w:rPr>
        <w:br w:type="page"/>
      </w:r>
    </w:p>
    <w:p w14:paraId="2E2118D6" w14:textId="77777777" w:rsidR="006B08D6" w:rsidRDefault="006B08D6" w:rsidP="007466F6">
      <w:pPr>
        <w:shd w:val="clear" w:color="auto" w:fill="FFFFFF"/>
        <w:spacing w:line="360" w:lineRule="auto"/>
        <w:rPr>
          <w:rFonts w:eastAsia="Times New Roman"/>
          <w:szCs w:val="44"/>
          <w:lang w:eastAsia="ru-RU"/>
        </w:rPr>
      </w:pPr>
    </w:p>
    <w:p w14:paraId="6D92D8B8" w14:textId="77777777" w:rsidR="007466F6" w:rsidRDefault="007466F6" w:rsidP="007466F6">
      <w:pPr>
        <w:shd w:val="clear" w:color="auto" w:fill="FFFFFF"/>
        <w:spacing w:line="360" w:lineRule="auto"/>
        <w:rPr>
          <w:rFonts w:eastAsia="Times New Roman"/>
          <w:szCs w:val="44"/>
          <w:lang w:eastAsia="ru-RU"/>
        </w:rPr>
      </w:pPr>
    </w:p>
    <w:p w14:paraId="15E93990" w14:textId="77777777" w:rsidR="007466F6" w:rsidRPr="007466F6" w:rsidRDefault="007466F6" w:rsidP="007466F6">
      <w:pPr>
        <w:shd w:val="clear" w:color="auto" w:fill="FFFFFF"/>
        <w:spacing w:line="360" w:lineRule="auto"/>
        <w:rPr>
          <w:rFonts w:eastAsia="Times New Roman"/>
          <w:szCs w:val="44"/>
          <w:lang w:eastAsia="ru-RU"/>
        </w:rPr>
      </w:pPr>
    </w:p>
    <w:p w14:paraId="73FBA237" w14:textId="5CF8654E" w:rsidR="00236E7B" w:rsidRDefault="000F37E5" w:rsidP="001E0F77">
      <w:pPr>
        <w:spacing w:line="360" w:lineRule="auto"/>
        <w:jc w:val="center"/>
      </w:pPr>
      <w:r>
        <w:t>РАЗДЕЛ</w:t>
      </w:r>
      <w:r w:rsidR="00BD3DA2">
        <w:t xml:space="preserve"> 2</w:t>
      </w:r>
      <w:r w:rsidR="001E0F77">
        <w:t xml:space="preserve"> </w:t>
      </w:r>
      <w:r w:rsidR="0031499F" w:rsidRPr="0031499F">
        <w:rPr>
          <w:szCs w:val="28"/>
        </w:rPr>
        <w:t>ПОДКЛЮЧЕНИЕ И КОНФИГУРИРОВАНИЕ ВНЕШНЕЙ ЗВУКОВОЙ КАРТЫ FOCUSRITE SCARLETT SOLO 3RD GEN</w:t>
      </w:r>
    </w:p>
    <w:p w14:paraId="178AFC3D" w14:textId="77777777" w:rsidR="001D4AD7" w:rsidRDefault="001D4AD7" w:rsidP="00BD3DA2">
      <w:pPr>
        <w:spacing w:line="360" w:lineRule="auto"/>
        <w:jc w:val="center"/>
      </w:pPr>
    </w:p>
    <w:p w14:paraId="58475D4B" w14:textId="77777777" w:rsidR="005909B6" w:rsidRDefault="005909B6" w:rsidP="00BD3DA2">
      <w:pPr>
        <w:spacing w:line="360" w:lineRule="auto"/>
        <w:jc w:val="center"/>
      </w:pPr>
    </w:p>
    <w:p w14:paraId="49FB6522" w14:textId="77777777" w:rsidR="001D4AD7" w:rsidRDefault="001D4AD7" w:rsidP="00BD3DA2">
      <w:pPr>
        <w:spacing w:line="360" w:lineRule="auto"/>
        <w:jc w:val="center"/>
      </w:pPr>
    </w:p>
    <w:p w14:paraId="4C63B34D" w14:textId="69066E20" w:rsidR="00BD3DA2" w:rsidRDefault="005B0441" w:rsidP="001D4AD7">
      <w:pPr>
        <w:spacing w:line="360" w:lineRule="auto"/>
        <w:ind w:firstLine="708"/>
        <w:rPr>
          <w:color w:val="000000"/>
          <w:szCs w:val="28"/>
        </w:rPr>
      </w:pPr>
      <w:r>
        <w:t xml:space="preserve">2.1. </w:t>
      </w:r>
      <w:r w:rsidR="0022538B">
        <w:t xml:space="preserve">Выполнение работ по подключению и конфигурированию внешней звуковой карты </w:t>
      </w:r>
      <w:r w:rsidR="0022538B">
        <w:rPr>
          <w:rFonts w:eastAsia="Times New Roman"/>
          <w:iCs/>
          <w:szCs w:val="28"/>
          <w:lang w:val="en-GB" w:eastAsia="ru-RU"/>
        </w:rPr>
        <w:t>Focusrite</w:t>
      </w:r>
      <w:r w:rsidR="0022538B">
        <w:rPr>
          <w:rFonts w:eastAsia="Times New Roman"/>
          <w:iCs/>
          <w:szCs w:val="28"/>
          <w:lang w:eastAsia="ru-RU"/>
        </w:rPr>
        <w:t xml:space="preserve"> </w:t>
      </w:r>
      <w:r w:rsidR="0022538B">
        <w:rPr>
          <w:color w:val="000000"/>
          <w:szCs w:val="28"/>
        </w:rPr>
        <w:t>Scarlett Solo 3rd gen</w:t>
      </w:r>
    </w:p>
    <w:p w14:paraId="27E264AB" w14:textId="77777777" w:rsidR="00C378E0" w:rsidRDefault="00C378E0" w:rsidP="00BD3DA2">
      <w:pPr>
        <w:spacing w:line="360" w:lineRule="auto"/>
        <w:jc w:val="center"/>
        <w:rPr>
          <w:color w:val="000000"/>
          <w:szCs w:val="28"/>
        </w:rPr>
      </w:pPr>
    </w:p>
    <w:p w14:paraId="333CC9D7" w14:textId="77777777" w:rsidR="001D4AD7" w:rsidRDefault="001D4AD7" w:rsidP="00BD3DA2">
      <w:pPr>
        <w:spacing w:line="360" w:lineRule="auto"/>
        <w:jc w:val="center"/>
        <w:rPr>
          <w:color w:val="000000"/>
          <w:szCs w:val="28"/>
        </w:rPr>
      </w:pPr>
    </w:p>
    <w:p w14:paraId="3E180F27" w14:textId="77777777" w:rsidR="001D4AD7" w:rsidRDefault="001D4AD7" w:rsidP="00BD3DA2">
      <w:pPr>
        <w:spacing w:line="360" w:lineRule="auto"/>
        <w:jc w:val="center"/>
        <w:rPr>
          <w:color w:val="000000"/>
          <w:szCs w:val="28"/>
        </w:rPr>
      </w:pPr>
    </w:p>
    <w:p w14:paraId="7A2B4F04" w14:textId="5BA5C43B" w:rsidR="00B265D0" w:rsidRDefault="00916377" w:rsidP="00410193">
      <w:pPr>
        <w:spacing w:line="360" w:lineRule="auto"/>
        <w:ind w:firstLine="709"/>
        <w:jc w:val="both"/>
        <w:rPr>
          <w:color w:val="000000"/>
          <w:szCs w:val="28"/>
        </w:rPr>
      </w:pPr>
      <w:r>
        <w:rPr>
          <w:szCs w:val="28"/>
          <w:lang w:eastAsia="ru-RU"/>
        </w:rPr>
        <w:t>В процессе выполнения настоящей курсовой работы нами были исследованы</w:t>
      </w:r>
      <w:r w:rsidR="00B265D0">
        <w:rPr>
          <w:szCs w:val="28"/>
        </w:rPr>
        <w:t xml:space="preserve"> особенности подключения внешней звуковой карты </w:t>
      </w:r>
      <w:r w:rsidR="00B265D0">
        <w:rPr>
          <w:rFonts w:eastAsia="Times New Roman"/>
          <w:iCs/>
          <w:szCs w:val="28"/>
          <w:lang w:val="en-GB" w:eastAsia="ru-RU"/>
        </w:rPr>
        <w:t>Focusrite</w:t>
      </w:r>
      <w:r w:rsidR="00B265D0">
        <w:rPr>
          <w:rFonts w:eastAsia="Times New Roman"/>
          <w:iCs/>
          <w:szCs w:val="28"/>
          <w:lang w:eastAsia="ru-RU"/>
        </w:rPr>
        <w:t xml:space="preserve"> </w:t>
      </w:r>
      <w:r w:rsidR="00B265D0">
        <w:rPr>
          <w:color w:val="000000"/>
          <w:szCs w:val="28"/>
        </w:rPr>
        <w:t>Scarlett Solo 3rd gen.</w:t>
      </w:r>
      <w:r w:rsidR="00410193">
        <w:rPr>
          <w:color w:val="000000"/>
          <w:szCs w:val="28"/>
        </w:rPr>
        <w:t xml:space="preserve"> </w:t>
      </w:r>
      <w:r w:rsidR="0007003B">
        <w:rPr>
          <w:szCs w:val="28"/>
          <w:lang w:eastAsia="ru-RU"/>
        </w:rPr>
        <w:t xml:space="preserve">В хоте написания настоящей курсовой работы, мы выявили алгоритм подключения и конфигурирования </w:t>
      </w:r>
      <w:r w:rsidR="00152FB6">
        <w:rPr>
          <w:szCs w:val="28"/>
          <w:lang w:eastAsia="ru-RU"/>
        </w:rPr>
        <w:t xml:space="preserve">внешней звуковой карты, </w:t>
      </w:r>
      <w:r w:rsidR="00152FB6" w:rsidRPr="00D55A09">
        <w:rPr>
          <w:rFonts w:eastAsia="Times New Roman"/>
          <w:iCs/>
          <w:szCs w:val="28"/>
          <w:lang w:eastAsia="ru-RU"/>
        </w:rPr>
        <w:t>состоящий</w:t>
      </w:r>
      <w:r w:rsidR="0007003B">
        <w:rPr>
          <w:color w:val="000000"/>
          <w:szCs w:val="28"/>
        </w:rPr>
        <w:t xml:space="preserve"> из следующих этапов</w:t>
      </w:r>
      <w:r w:rsidR="00467E8A" w:rsidRPr="00467E8A">
        <w:rPr>
          <w:color w:val="000000"/>
          <w:szCs w:val="28"/>
        </w:rPr>
        <w:t>:</w:t>
      </w:r>
    </w:p>
    <w:p w14:paraId="40F4DC28" w14:textId="51CE0B4D" w:rsidR="00405239" w:rsidRPr="00CC04D3" w:rsidRDefault="001017EB" w:rsidP="00CC04D3">
      <w:pPr>
        <w:pStyle w:val="a3"/>
        <w:numPr>
          <w:ilvl w:val="0"/>
          <w:numId w:val="19"/>
        </w:numPr>
        <w:spacing w:line="360" w:lineRule="auto"/>
        <w:rPr>
          <w:szCs w:val="28"/>
          <w:lang w:eastAsia="ru-RU"/>
        </w:rPr>
      </w:pPr>
      <w:r>
        <w:rPr>
          <w:rFonts w:ascii="Times New Roman" w:hAnsi="Times New Roman" w:cs="Times New Roman"/>
          <w:sz w:val="28"/>
          <w:szCs w:val="36"/>
          <w:lang w:eastAsia="ru-RU"/>
        </w:rPr>
        <w:t>Подготовка внешней звуковой карты</w:t>
      </w:r>
      <w:r w:rsidR="00D55A09">
        <w:rPr>
          <w:rFonts w:ascii="Times New Roman" w:hAnsi="Times New Roman" w:cs="Times New Roman"/>
          <w:sz w:val="28"/>
          <w:szCs w:val="36"/>
          <w:lang w:eastAsia="ru-RU"/>
        </w:rPr>
        <w:t xml:space="preserve"> </w:t>
      </w:r>
      <w:r w:rsidR="00D55A09" w:rsidRPr="00D55A09">
        <w:rPr>
          <w:rFonts w:ascii="Times New Roman" w:hAnsi="Times New Roman" w:cs="Times New Roman"/>
          <w:sz w:val="28"/>
          <w:szCs w:val="36"/>
          <w:lang w:eastAsia="ru-RU"/>
        </w:rPr>
        <w:t>Focusrite Scarlett Solo 3rd gen</w:t>
      </w:r>
      <w:r>
        <w:rPr>
          <w:rFonts w:ascii="Times New Roman" w:hAnsi="Times New Roman" w:cs="Times New Roman"/>
          <w:sz w:val="28"/>
          <w:szCs w:val="36"/>
          <w:lang w:eastAsia="ru-RU"/>
        </w:rPr>
        <w:t xml:space="preserve"> к эксплуатации. Перед </w:t>
      </w:r>
      <w:r w:rsidR="001B210D">
        <w:rPr>
          <w:rFonts w:ascii="Times New Roman" w:hAnsi="Times New Roman" w:cs="Times New Roman"/>
          <w:sz w:val="28"/>
          <w:szCs w:val="36"/>
          <w:lang w:eastAsia="ru-RU"/>
        </w:rPr>
        <w:t>подключением</w:t>
      </w:r>
      <w:r>
        <w:rPr>
          <w:rFonts w:ascii="Times New Roman" w:hAnsi="Times New Roman" w:cs="Times New Roman"/>
          <w:sz w:val="28"/>
          <w:szCs w:val="36"/>
          <w:lang w:eastAsia="ru-RU"/>
        </w:rPr>
        <w:t xml:space="preserve"> внешней звуковой карты к персональному компьютеру</w:t>
      </w:r>
      <w:r w:rsidR="001B210D">
        <w:rPr>
          <w:rFonts w:ascii="Times New Roman" w:hAnsi="Times New Roman" w:cs="Times New Roman"/>
          <w:sz w:val="28"/>
          <w:szCs w:val="36"/>
          <w:lang w:eastAsia="ru-RU"/>
        </w:rPr>
        <w:t xml:space="preserve">, следует удостовериться в том, что внешняя звуковая карта не имеет внешних дефектов (сколов, отверстий, </w:t>
      </w:r>
      <w:r w:rsidR="00F64718">
        <w:rPr>
          <w:rFonts w:ascii="Times New Roman" w:hAnsi="Times New Roman" w:cs="Times New Roman"/>
          <w:sz w:val="28"/>
          <w:szCs w:val="36"/>
          <w:lang w:eastAsia="ru-RU"/>
        </w:rPr>
        <w:t xml:space="preserve">вмятин и прочее), а </w:t>
      </w:r>
      <w:r w:rsidR="00880231">
        <w:rPr>
          <w:rFonts w:ascii="Times New Roman" w:hAnsi="Times New Roman" w:cs="Times New Roman"/>
          <w:sz w:val="28"/>
          <w:szCs w:val="36"/>
          <w:lang w:eastAsia="ru-RU"/>
        </w:rPr>
        <w:t>также</w:t>
      </w:r>
      <w:r w:rsidR="00F64718">
        <w:rPr>
          <w:rFonts w:ascii="Times New Roman" w:hAnsi="Times New Roman" w:cs="Times New Roman"/>
          <w:sz w:val="28"/>
          <w:szCs w:val="36"/>
          <w:lang w:eastAsia="ru-RU"/>
        </w:rPr>
        <w:t xml:space="preserve">, следует удостовериться в </w:t>
      </w:r>
      <w:r w:rsidR="00AB0830">
        <w:rPr>
          <w:rFonts w:ascii="Times New Roman" w:hAnsi="Times New Roman" w:cs="Times New Roman"/>
          <w:sz w:val="28"/>
          <w:szCs w:val="36"/>
          <w:lang w:eastAsia="ru-RU"/>
        </w:rPr>
        <w:t>отсутствии</w:t>
      </w:r>
      <w:r w:rsidR="000005C0">
        <w:rPr>
          <w:rFonts w:ascii="Times New Roman" w:hAnsi="Times New Roman" w:cs="Times New Roman"/>
          <w:sz w:val="28"/>
          <w:szCs w:val="36"/>
          <w:lang w:eastAsia="ru-RU"/>
        </w:rPr>
        <w:t xml:space="preserve"> преград для подключения кабелей </w:t>
      </w:r>
      <w:r w:rsidR="000005C0">
        <w:rPr>
          <w:rFonts w:ascii="Times New Roman" w:hAnsi="Times New Roman" w:cs="Times New Roman"/>
          <w:sz w:val="28"/>
          <w:szCs w:val="36"/>
          <w:lang w:val="en-GB" w:eastAsia="ru-RU"/>
        </w:rPr>
        <w:t>USB</w:t>
      </w:r>
      <w:r w:rsidR="004B2C2F" w:rsidRPr="004B2C2F">
        <w:rPr>
          <w:rFonts w:ascii="Times New Roman" w:hAnsi="Times New Roman" w:cs="Times New Roman"/>
          <w:sz w:val="28"/>
          <w:szCs w:val="36"/>
          <w:lang w:eastAsia="ru-RU"/>
        </w:rPr>
        <w:t xml:space="preserve"> </w:t>
      </w:r>
      <w:r w:rsidR="004B2C2F">
        <w:rPr>
          <w:rFonts w:ascii="Times New Roman" w:hAnsi="Times New Roman" w:cs="Times New Roman"/>
          <w:sz w:val="28"/>
          <w:szCs w:val="36"/>
          <w:lang w:val="en-GB" w:eastAsia="ru-RU"/>
        </w:rPr>
        <w:t>type</w:t>
      </w:r>
      <w:r w:rsidR="004B2C2F" w:rsidRPr="00C81A74">
        <w:rPr>
          <w:rFonts w:ascii="Times New Roman" w:hAnsi="Times New Roman" w:cs="Times New Roman"/>
          <w:sz w:val="28"/>
          <w:szCs w:val="36"/>
          <w:lang w:eastAsia="ru-RU"/>
        </w:rPr>
        <w:t>-</w:t>
      </w:r>
      <w:r w:rsidR="004B2C2F">
        <w:rPr>
          <w:rFonts w:ascii="Times New Roman" w:hAnsi="Times New Roman" w:cs="Times New Roman"/>
          <w:sz w:val="28"/>
          <w:szCs w:val="36"/>
          <w:lang w:val="en-GB" w:eastAsia="ru-RU"/>
        </w:rPr>
        <w:t>C</w:t>
      </w:r>
      <w:r w:rsidR="000005C0" w:rsidRPr="000005C0">
        <w:rPr>
          <w:rFonts w:ascii="Times New Roman" w:hAnsi="Times New Roman" w:cs="Times New Roman"/>
          <w:sz w:val="28"/>
          <w:szCs w:val="36"/>
          <w:lang w:eastAsia="ru-RU"/>
        </w:rPr>
        <w:t xml:space="preserve">, </w:t>
      </w:r>
      <w:r w:rsidR="000005C0">
        <w:rPr>
          <w:rFonts w:ascii="Times New Roman" w:hAnsi="Times New Roman" w:cs="Times New Roman"/>
          <w:sz w:val="28"/>
          <w:szCs w:val="36"/>
          <w:lang w:val="en-GB" w:eastAsia="ru-RU"/>
        </w:rPr>
        <w:t>XLR</w:t>
      </w:r>
      <w:r w:rsidR="000005C0" w:rsidRPr="000005C0">
        <w:rPr>
          <w:rFonts w:ascii="Times New Roman" w:hAnsi="Times New Roman" w:cs="Times New Roman"/>
          <w:sz w:val="28"/>
          <w:szCs w:val="36"/>
          <w:lang w:eastAsia="ru-RU"/>
        </w:rPr>
        <w:t xml:space="preserve"> </w:t>
      </w:r>
      <w:r w:rsidR="000005C0">
        <w:rPr>
          <w:rFonts w:ascii="Times New Roman" w:hAnsi="Times New Roman" w:cs="Times New Roman"/>
          <w:sz w:val="28"/>
          <w:szCs w:val="36"/>
          <w:lang w:eastAsia="ru-RU"/>
        </w:rPr>
        <w:t>и</w:t>
      </w:r>
      <w:r w:rsidR="000005C0" w:rsidRPr="000005C0">
        <w:rPr>
          <w:rFonts w:ascii="Times New Roman" w:hAnsi="Times New Roman" w:cs="Times New Roman"/>
          <w:sz w:val="28"/>
          <w:szCs w:val="36"/>
          <w:lang w:eastAsia="ru-RU"/>
        </w:rPr>
        <w:t xml:space="preserve"> </w:t>
      </w:r>
      <w:r w:rsidR="000005C0">
        <w:rPr>
          <w:rFonts w:ascii="Times New Roman" w:hAnsi="Times New Roman" w:cs="Times New Roman"/>
          <w:sz w:val="28"/>
          <w:szCs w:val="36"/>
          <w:lang w:val="en-GB" w:eastAsia="ru-RU"/>
        </w:rPr>
        <w:t>TR</w:t>
      </w:r>
      <w:r w:rsidR="00A6336D">
        <w:rPr>
          <w:rFonts w:ascii="Times New Roman" w:hAnsi="Times New Roman" w:cs="Times New Roman"/>
          <w:sz w:val="28"/>
          <w:szCs w:val="36"/>
          <w:lang w:val="en-GB" w:eastAsia="ru-RU"/>
        </w:rPr>
        <w:t>S</w:t>
      </w:r>
      <w:r w:rsidR="000005C0" w:rsidRPr="000005C0">
        <w:rPr>
          <w:rFonts w:ascii="Times New Roman" w:hAnsi="Times New Roman" w:cs="Times New Roman"/>
          <w:sz w:val="28"/>
          <w:szCs w:val="36"/>
          <w:lang w:eastAsia="ru-RU"/>
        </w:rPr>
        <w:t xml:space="preserve"> в соответствующих портах</w:t>
      </w:r>
      <w:r w:rsidR="000005C0">
        <w:rPr>
          <w:rFonts w:ascii="Times New Roman" w:hAnsi="Times New Roman" w:cs="Times New Roman"/>
          <w:sz w:val="28"/>
          <w:szCs w:val="36"/>
          <w:lang w:eastAsia="ru-RU"/>
        </w:rPr>
        <w:t xml:space="preserve"> на внешней звуковой карте.</w:t>
      </w:r>
    </w:p>
    <w:p w14:paraId="34C84C1B" w14:textId="6E8EF0FA" w:rsidR="00152FB6" w:rsidRPr="00DF4D8D" w:rsidRDefault="003A25F2" w:rsidP="00DF4D8D">
      <w:pPr>
        <w:pStyle w:val="a3"/>
        <w:numPr>
          <w:ilvl w:val="0"/>
          <w:numId w:val="19"/>
        </w:numPr>
        <w:spacing w:line="360" w:lineRule="auto"/>
        <w:rPr>
          <w:szCs w:val="28"/>
          <w:lang w:eastAsia="ru-RU"/>
        </w:rPr>
      </w:pPr>
      <w:r>
        <w:rPr>
          <w:rFonts w:ascii="Times New Roman" w:hAnsi="Times New Roman" w:cs="Times New Roman"/>
          <w:sz w:val="28"/>
          <w:szCs w:val="36"/>
          <w:lang w:eastAsia="ru-RU"/>
        </w:rPr>
        <w:t xml:space="preserve">Установка аудио драйвера. </w:t>
      </w:r>
      <w:r w:rsidR="00AE5D72">
        <w:rPr>
          <w:rFonts w:ascii="Times New Roman" w:hAnsi="Times New Roman" w:cs="Times New Roman"/>
          <w:sz w:val="28"/>
          <w:szCs w:val="36"/>
          <w:lang w:eastAsia="ru-RU"/>
        </w:rPr>
        <w:t xml:space="preserve">Для корректной работы внешней звуковой карты </w:t>
      </w:r>
      <w:r w:rsidR="00AE5D72" w:rsidRPr="00AE5D72">
        <w:rPr>
          <w:rFonts w:ascii="Times New Roman" w:hAnsi="Times New Roman" w:cs="Times New Roman"/>
          <w:sz w:val="28"/>
          <w:szCs w:val="36"/>
          <w:lang w:eastAsia="ru-RU"/>
        </w:rPr>
        <w:t>Focusrite Scarlett Solo 3rd gen</w:t>
      </w:r>
      <w:r w:rsidR="00AE5D72">
        <w:rPr>
          <w:rFonts w:ascii="Times New Roman" w:hAnsi="Times New Roman" w:cs="Times New Roman"/>
          <w:sz w:val="28"/>
          <w:szCs w:val="36"/>
          <w:lang w:eastAsia="ru-RU"/>
        </w:rPr>
        <w:t xml:space="preserve"> необходим, либо официальный аудио драйвер </w:t>
      </w:r>
      <w:r w:rsidR="00AE5D72">
        <w:rPr>
          <w:rFonts w:ascii="Times New Roman" w:hAnsi="Times New Roman" w:cs="Times New Roman"/>
          <w:sz w:val="28"/>
          <w:szCs w:val="36"/>
          <w:lang w:val="en-GB" w:eastAsia="ru-RU"/>
        </w:rPr>
        <w:t>Focusrite</w:t>
      </w:r>
      <w:r w:rsidR="00AE5D72" w:rsidRPr="00AE5D72">
        <w:rPr>
          <w:rFonts w:ascii="Times New Roman" w:hAnsi="Times New Roman" w:cs="Times New Roman"/>
          <w:sz w:val="28"/>
          <w:szCs w:val="36"/>
          <w:lang w:eastAsia="ru-RU"/>
        </w:rPr>
        <w:t xml:space="preserve">, </w:t>
      </w:r>
      <w:r w:rsidR="00AE5D72">
        <w:rPr>
          <w:rFonts w:ascii="Times New Roman" w:hAnsi="Times New Roman" w:cs="Times New Roman"/>
          <w:sz w:val="28"/>
          <w:szCs w:val="36"/>
          <w:lang w:eastAsia="ru-RU"/>
        </w:rPr>
        <w:t>устанавливаемый совместно с приложением-контроллером внешней звуковой карты</w:t>
      </w:r>
      <w:r w:rsidR="00AE5D72" w:rsidRPr="00AE5D72">
        <w:rPr>
          <w:rFonts w:ascii="Times New Roman" w:hAnsi="Times New Roman" w:cs="Times New Roman"/>
          <w:sz w:val="28"/>
          <w:szCs w:val="36"/>
          <w:lang w:eastAsia="ru-RU"/>
        </w:rPr>
        <w:t xml:space="preserve"> </w:t>
      </w:r>
      <w:r w:rsidR="00AE5D72" w:rsidRPr="00F01D30">
        <w:rPr>
          <w:rFonts w:ascii="Times New Roman" w:eastAsia="Times New Roman" w:hAnsi="Times New Roman" w:cs="Times New Roman"/>
          <w:sz w:val="28"/>
          <w:szCs w:val="44"/>
          <w:lang w:val="en-GB" w:eastAsia="ru-RU"/>
        </w:rPr>
        <w:t>Focusrite</w:t>
      </w:r>
      <w:r w:rsidR="00AE5D72" w:rsidRPr="00F01D30">
        <w:rPr>
          <w:rFonts w:ascii="Times New Roman" w:eastAsia="Times New Roman" w:hAnsi="Times New Roman" w:cs="Times New Roman"/>
          <w:sz w:val="28"/>
          <w:szCs w:val="44"/>
          <w:lang w:eastAsia="ru-RU"/>
        </w:rPr>
        <w:t xml:space="preserve"> </w:t>
      </w:r>
      <w:r w:rsidR="00AE5D72" w:rsidRPr="00F01D30">
        <w:rPr>
          <w:rFonts w:ascii="Times New Roman" w:eastAsia="Times New Roman" w:hAnsi="Times New Roman" w:cs="Times New Roman"/>
          <w:sz w:val="28"/>
          <w:szCs w:val="44"/>
          <w:lang w:val="en-GB" w:eastAsia="ru-RU"/>
        </w:rPr>
        <w:t>Control</w:t>
      </w:r>
      <w:r w:rsidR="00674C11" w:rsidRPr="00674C11">
        <w:rPr>
          <w:rFonts w:ascii="Times New Roman" w:eastAsia="Times New Roman" w:hAnsi="Times New Roman" w:cs="Times New Roman"/>
          <w:sz w:val="28"/>
          <w:szCs w:val="44"/>
          <w:lang w:eastAsia="ru-RU"/>
        </w:rPr>
        <w:t>,</w:t>
      </w:r>
      <w:r w:rsidR="00674C11">
        <w:rPr>
          <w:rFonts w:ascii="Times New Roman" w:eastAsia="Times New Roman" w:hAnsi="Times New Roman" w:cs="Times New Roman"/>
          <w:sz w:val="28"/>
          <w:szCs w:val="44"/>
          <w:lang w:eastAsia="ru-RU"/>
        </w:rPr>
        <w:t xml:space="preserve"> либо стандартный аудио драйвер </w:t>
      </w:r>
      <w:r w:rsidR="00674C11" w:rsidRPr="00E86540">
        <w:rPr>
          <w:rFonts w:ascii="Times New Roman" w:eastAsia="Times New Roman" w:hAnsi="Times New Roman" w:cs="Times New Roman"/>
          <w:sz w:val="28"/>
          <w:szCs w:val="36"/>
        </w:rPr>
        <w:t>ASIO4ALL</w:t>
      </w:r>
      <w:r w:rsidR="00674C11" w:rsidRPr="00674C11">
        <w:rPr>
          <w:rFonts w:ascii="Times New Roman" w:eastAsia="Times New Roman" w:hAnsi="Times New Roman" w:cs="Times New Roman"/>
          <w:sz w:val="28"/>
          <w:szCs w:val="36"/>
        </w:rPr>
        <w:t>.</w:t>
      </w:r>
      <w:r w:rsidR="00AE23EB" w:rsidRPr="00AE23EB">
        <w:rPr>
          <w:rFonts w:ascii="Times New Roman" w:eastAsia="Times New Roman" w:hAnsi="Times New Roman" w:cs="Times New Roman"/>
          <w:sz w:val="28"/>
          <w:szCs w:val="36"/>
        </w:rPr>
        <w:t xml:space="preserve"> </w:t>
      </w:r>
      <w:r w:rsidR="000D326F">
        <w:rPr>
          <w:rFonts w:ascii="Times New Roman" w:eastAsia="Times New Roman" w:hAnsi="Times New Roman" w:cs="Times New Roman"/>
          <w:sz w:val="28"/>
          <w:szCs w:val="36"/>
        </w:rPr>
        <w:t xml:space="preserve">В ходе выполнения настоящей </w:t>
      </w:r>
      <w:r w:rsidR="000D326F">
        <w:rPr>
          <w:rFonts w:ascii="Times New Roman" w:eastAsia="Times New Roman" w:hAnsi="Times New Roman" w:cs="Times New Roman"/>
          <w:sz w:val="28"/>
          <w:szCs w:val="36"/>
        </w:rPr>
        <w:lastRenderedPageBreak/>
        <w:t xml:space="preserve">курсовой работы, нами был </w:t>
      </w:r>
      <w:r w:rsidR="007C1DA5">
        <w:rPr>
          <w:rFonts w:ascii="Times New Roman" w:eastAsia="Times New Roman" w:hAnsi="Times New Roman" w:cs="Times New Roman"/>
          <w:sz w:val="28"/>
          <w:szCs w:val="36"/>
        </w:rPr>
        <w:t>установлен</w:t>
      </w:r>
      <w:r w:rsidR="000D326F">
        <w:rPr>
          <w:rFonts w:ascii="Times New Roman" w:eastAsia="Times New Roman" w:hAnsi="Times New Roman" w:cs="Times New Roman"/>
          <w:sz w:val="28"/>
          <w:szCs w:val="36"/>
        </w:rPr>
        <w:t xml:space="preserve"> официальный аудио драйвер </w:t>
      </w:r>
      <w:r w:rsidR="000D326F">
        <w:rPr>
          <w:rFonts w:ascii="Times New Roman" w:eastAsia="Times New Roman" w:hAnsi="Times New Roman" w:cs="Times New Roman"/>
          <w:sz w:val="28"/>
          <w:szCs w:val="36"/>
          <w:lang w:val="en-GB"/>
        </w:rPr>
        <w:t>Focusrite</w:t>
      </w:r>
      <w:r w:rsidR="004F5E6A">
        <w:rPr>
          <w:rFonts w:ascii="Times New Roman" w:eastAsia="Times New Roman" w:hAnsi="Times New Roman" w:cs="Times New Roman"/>
          <w:sz w:val="28"/>
          <w:szCs w:val="36"/>
        </w:rPr>
        <w:t xml:space="preserve">, совместно с приложением </w:t>
      </w:r>
      <w:r w:rsidR="004F5E6A" w:rsidRPr="00F01D30">
        <w:rPr>
          <w:rFonts w:ascii="Times New Roman" w:eastAsia="Times New Roman" w:hAnsi="Times New Roman" w:cs="Times New Roman"/>
          <w:sz w:val="28"/>
          <w:szCs w:val="44"/>
          <w:lang w:val="en-GB" w:eastAsia="ru-RU"/>
        </w:rPr>
        <w:t>Focusrite</w:t>
      </w:r>
      <w:r w:rsidR="004F5E6A" w:rsidRPr="00F01D30">
        <w:rPr>
          <w:rFonts w:ascii="Times New Roman" w:eastAsia="Times New Roman" w:hAnsi="Times New Roman" w:cs="Times New Roman"/>
          <w:sz w:val="28"/>
          <w:szCs w:val="44"/>
          <w:lang w:eastAsia="ru-RU"/>
        </w:rPr>
        <w:t xml:space="preserve"> </w:t>
      </w:r>
      <w:r w:rsidR="004F5E6A" w:rsidRPr="00F01D30">
        <w:rPr>
          <w:rFonts w:ascii="Times New Roman" w:eastAsia="Times New Roman" w:hAnsi="Times New Roman" w:cs="Times New Roman"/>
          <w:sz w:val="28"/>
          <w:szCs w:val="44"/>
          <w:lang w:val="en-GB" w:eastAsia="ru-RU"/>
        </w:rPr>
        <w:t>Control</w:t>
      </w:r>
      <w:r w:rsidR="004F5E6A">
        <w:rPr>
          <w:rFonts w:ascii="Times New Roman" w:eastAsia="Times New Roman" w:hAnsi="Times New Roman" w:cs="Times New Roman"/>
          <w:sz w:val="28"/>
          <w:szCs w:val="44"/>
          <w:lang w:eastAsia="ru-RU"/>
        </w:rPr>
        <w:t>.</w:t>
      </w:r>
    </w:p>
    <w:p w14:paraId="3D68A064" w14:textId="3C4E0C8F" w:rsidR="00BE2D2B" w:rsidRPr="00BC63A1" w:rsidRDefault="00F70476" w:rsidP="00BE2D2B">
      <w:pPr>
        <w:pStyle w:val="a3"/>
        <w:numPr>
          <w:ilvl w:val="0"/>
          <w:numId w:val="19"/>
        </w:numPr>
        <w:spacing w:line="360" w:lineRule="auto"/>
        <w:rPr>
          <w:szCs w:val="28"/>
          <w:lang w:eastAsia="ru-RU"/>
        </w:rPr>
      </w:pPr>
      <w:r>
        <w:rPr>
          <w:rFonts w:ascii="Times New Roman" w:hAnsi="Times New Roman" w:cs="Times New Roman"/>
          <w:sz w:val="28"/>
          <w:szCs w:val="36"/>
          <w:lang w:eastAsia="ru-RU"/>
        </w:rPr>
        <w:t xml:space="preserve">Подключение внешней звуковой карты </w:t>
      </w:r>
      <w:r w:rsidRPr="00F70476">
        <w:rPr>
          <w:rFonts w:ascii="Times New Roman" w:hAnsi="Times New Roman" w:cs="Times New Roman"/>
          <w:sz w:val="28"/>
          <w:szCs w:val="36"/>
          <w:lang w:eastAsia="ru-RU"/>
        </w:rPr>
        <w:t>Focusrite Scarlett Solo 3rd gen</w:t>
      </w:r>
      <w:r w:rsidR="00780985">
        <w:rPr>
          <w:rFonts w:ascii="Times New Roman" w:hAnsi="Times New Roman" w:cs="Times New Roman"/>
          <w:sz w:val="28"/>
          <w:szCs w:val="36"/>
          <w:lang w:eastAsia="ru-RU"/>
        </w:rPr>
        <w:t xml:space="preserve"> к персональному компьютеру через </w:t>
      </w:r>
      <w:r w:rsidR="00780985">
        <w:rPr>
          <w:rFonts w:ascii="Times New Roman" w:hAnsi="Times New Roman" w:cs="Times New Roman"/>
          <w:sz w:val="28"/>
          <w:szCs w:val="36"/>
          <w:lang w:val="en-GB" w:eastAsia="ru-RU"/>
        </w:rPr>
        <w:t>USB</w:t>
      </w:r>
      <w:r w:rsidR="00780985" w:rsidRPr="00780985">
        <w:rPr>
          <w:rFonts w:ascii="Times New Roman" w:hAnsi="Times New Roman" w:cs="Times New Roman"/>
          <w:sz w:val="28"/>
          <w:szCs w:val="36"/>
          <w:lang w:eastAsia="ru-RU"/>
        </w:rPr>
        <w:t xml:space="preserve"> </w:t>
      </w:r>
      <w:r w:rsidR="00780985">
        <w:rPr>
          <w:rFonts w:ascii="Times New Roman" w:hAnsi="Times New Roman" w:cs="Times New Roman"/>
          <w:sz w:val="28"/>
          <w:szCs w:val="36"/>
          <w:lang w:val="en-GB" w:eastAsia="ru-RU"/>
        </w:rPr>
        <w:t>type</w:t>
      </w:r>
      <w:r w:rsidR="00780985" w:rsidRPr="00780985">
        <w:rPr>
          <w:rFonts w:ascii="Times New Roman" w:hAnsi="Times New Roman" w:cs="Times New Roman"/>
          <w:sz w:val="28"/>
          <w:szCs w:val="36"/>
          <w:lang w:eastAsia="ru-RU"/>
        </w:rPr>
        <w:t>-</w:t>
      </w:r>
      <w:r w:rsidR="00780985">
        <w:rPr>
          <w:rFonts w:ascii="Times New Roman" w:hAnsi="Times New Roman" w:cs="Times New Roman"/>
          <w:sz w:val="28"/>
          <w:szCs w:val="36"/>
          <w:lang w:val="en-GB" w:eastAsia="ru-RU"/>
        </w:rPr>
        <w:t>C</w:t>
      </w:r>
      <w:r w:rsidR="00780985" w:rsidRPr="00780985">
        <w:rPr>
          <w:rFonts w:ascii="Times New Roman" w:hAnsi="Times New Roman" w:cs="Times New Roman"/>
          <w:sz w:val="28"/>
          <w:szCs w:val="36"/>
          <w:lang w:eastAsia="ru-RU"/>
        </w:rPr>
        <w:t xml:space="preserve">. </w:t>
      </w:r>
      <w:r w:rsidR="00780985">
        <w:rPr>
          <w:rFonts w:ascii="Times New Roman" w:hAnsi="Times New Roman" w:cs="Times New Roman"/>
          <w:sz w:val="28"/>
          <w:szCs w:val="36"/>
          <w:lang w:eastAsia="ru-RU"/>
        </w:rPr>
        <w:t xml:space="preserve">На обратной стороне внешней звуковой карты расположен порт подключения </w:t>
      </w:r>
      <w:r w:rsidR="00780985">
        <w:rPr>
          <w:rFonts w:ascii="Times New Roman" w:hAnsi="Times New Roman" w:cs="Times New Roman"/>
          <w:sz w:val="28"/>
          <w:szCs w:val="36"/>
          <w:lang w:val="en-GB" w:eastAsia="ru-RU"/>
        </w:rPr>
        <w:t>USB</w:t>
      </w:r>
      <w:r w:rsidR="00780985" w:rsidRPr="00780985">
        <w:rPr>
          <w:rFonts w:ascii="Times New Roman" w:hAnsi="Times New Roman" w:cs="Times New Roman"/>
          <w:sz w:val="28"/>
          <w:szCs w:val="36"/>
          <w:lang w:eastAsia="ru-RU"/>
        </w:rPr>
        <w:t xml:space="preserve"> </w:t>
      </w:r>
      <w:r w:rsidR="00780985">
        <w:rPr>
          <w:rFonts w:ascii="Times New Roman" w:hAnsi="Times New Roman" w:cs="Times New Roman"/>
          <w:sz w:val="28"/>
          <w:szCs w:val="36"/>
          <w:lang w:val="en-GB" w:eastAsia="ru-RU"/>
        </w:rPr>
        <w:t>type</w:t>
      </w:r>
      <w:r w:rsidR="00780985" w:rsidRPr="00780985">
        <w:rPr>
          <w:rFonts w:ascii="Times New Roman" w:hAnsi="Times New Roman" w:cs="Times New Roman"/>
          <w:sz w:val="28"/>
          <w:szCs w:val="36"/>
          <w:lang w:eastAsia="ru-RU"/>
        </w:rPr>
        <w:t>-</w:t>
      </w:r>
      <w:r w:rsidR="00780985">
        <w:rPr>
          <w:rFonts w:ascii="Times New Roman" w:hAnsi="Times New Roman" w:cs="Times New Roman"/>
          <w:sz w:val="28"/>
          <w:szCs w:val="36"/>
          <w:lang w:val="en-GB" w:eastAsia="ru-RU"/>
        </w:rPr>
        <w:t>C</w:t>
      </w:r>
      <w:r w:rsidR="00CB5CA7" w:rsidRPr="00CB5CA7">
        <w:rPr>
          <w:rFonts w:ascii="Times New Roman" w:hAnsi="Times New Roman" w:cs="Times New Roman"/>
          <w:sz w:val="28"/>
          <w:szCs w:val="36"/>
          <w:lang w:eastAsia="ru-RU"/>
        </w:rPr>
        <w:t xml:space="preserve">. </w:t>
      </w:r>
      <w:r w:rsidR="00CB5CA7">
        <w:rPr>
          <w:rFonts w:ascii="Times New Roman" w:hAnsi="Times New Roman" w:cs="Times New Roman"/>
          <w:sz w:val="28"/>
          <w:szCs w:val="36"/>
          <w:lang w:eastAsia="ru-RU"/>
        </w:rPr>
        <w:t xml:space="preserve">В данной курсовой работе, нам было произведено подключение внешней звуковой карты к ноутбуку </w:t>
      </w:r>
      <w:r w:rsidR="00CB5CA7">
        <w:rPr>
          <w:rFonts w:ascii="Times New Roman" w:hAnsi="Times New Roman" w:cs="Times New Roman"/>
          <w:sz w:val="28"/>
          <w:szCs w:val="36"/>
          <w:lang w:val="en-GB" w:eastAsia="ru-RU"/>
        </w:rPr>
        <w:t>Lenovo</w:t>
      </w:r>
      <w:r w:rsidR="00CB5CA7" w:rsidRPr="00CB5CA7">
        <w:rPr>
          <w:rFonts w:ascii="Times New Roman" w:hAnsi="Times New Roman" w:cs="Times New Roman"/>
          <w:sz w:val="28"/>
          <w:szCs w:val="36"/>
          <w:lang w:eastAsia="ru-RU"/>
        </w:rPr>
        <w:t xml:space="preserve"> </w:t>
      </w:r>
      <w:r w:rsidR="00CB5CA7">
        <w:rPr>
          <w:rFonts w:ascii="Times New Roman" w:hAnsi="Times New Roman" w:cs="Times New Roman"/>
          <w:sz w:val="28"/>
          <w:szCs w:val="36"/>
          <w:lang w:val="en-GB" w:eastAsia="ru-RU"/>
        </w:rPr>
        <w:t>Legion</w:t>
      </w:r>
      <w:r w:rsidR="00CB5CA7" w:rsidRPr="00CB5CA7">
        <w:rPr>
          <w:rFonts w:ascii="Times New Roman" w:hAnsi="Times New Roman" w:cs="Times New Roman"/>
          <w:sz w:val="28"/>
          <w:szCs w:val="36"/>
          <w:lang w:eastAsia="ru-RU"/>
        </w:rPr>
        <w:t xml:space="preserve"> </w:t>
      </w:r>
      <w:r w:rsidR="00CB5CA7">
        <w:rPr>
          <w:rFonts w:ascii="Times New Roman" w:hAnsi="Times New Roman" w:cs="Times New Roman"/>
          <w:sz w:val="28"/>
          <w:szCs w:val="36"/>
          <w:lang w:val="en-GB" w:eastAsia="ru-RU"/>
        </w:rPr>
        <w:t>Y</w:t>
      </w:r>
      <w:r w:rsidR="00CB5CA7" w:rsidRPr="00CB5CA7">
        <w:rPr>
          <w:rFonts w:ascii="Times New Roman" w:hAnsi="Times New Roman" w:cs="Times New Roman"/>
          <w:sz w:val="28"/>
          <w:szCs w:val="36"/>
          <w:lang w:eastAsia="ru-RU"/>
        </w:rPr>
        <w:t>530</w:t>
      </w:r>
      <w:r w:rsidR="00780985" w:rsidRPr="00780985">
        <w:rPr>
          <w:rFonts w:ascii="Times New Roman" w:hAnsi="Times New Roman" w:cs="Times New Roman"/>
          <w:sz w:val="28"/>
          <w:szCs w:val="36"/>
          <w:lang w:eastAsia="ru-RU"/>
        </w:rPr>
        <w:t>.</w:t>
      </w:r>
      <w:r w:rsidR="000973DA">
        <w:rPr>
          <w:rFonts w:ascii="Times New Roman" w:hAnsi="Times New Roman" w:cs="Times New Roman"/>
          <w:sz w:val="28"/>
          <w:szCs w:val="36"/>
          <w:lang w:eastAsia="ru-RU"/>
        </w:rPr>
        <w:t xml:space="preserve"> </w:t>
      </w:r>
      <w:r w:rsidR="00783B0D">
        <w:rPr>
          <w:rFonts w:ascii="Times New Roman" w:hAnsi="Times New Roman" w:cs="Times New Roman"/>
          <w:sz w:val="28"/>
          <w:szCs w:val="36"/>
          <w:lang w:eastAsia="ru-RU"/>
        </w:rPr>
        <w:t>При подключении внешней звуковой карты</w:t>
      </w:r>
      <w:r w:rsidR="00895F33">
        <w:rPr>
          <w:rFonts w:ascii="Times New Roman" w:hAnsi="Times New Roman" w:cs="Times New Roman"/>
          <w:sz w:val="28"/>
          <w:szCs w:val="36"/>
          <w:lang w:eastAsia="ru-RU"/>
        </w:rPr>
        <w:t xml:space="preserve"> </w:t>
      </w:r>
      <w:r w:rsidR="00CE31A9">
        <w:rPr>
          <w:rFonts w:ascii="Times New Roman" w:hAnsi="Times New Roman" w:cs="Times New Roman"/>
          <w:sz w:val="28"/>
          <w:szCs w:val="36"/>
          <w:lang w:eastAsia="ru-RU"/>
        </w:rPr>
        <w:t xml:space="preserve">с лицевой стороны карты загорается индикатор питания по </w:t>
      </w:r>
      <w:r w:rsidR="00CE31A9">
        <w:rPr>
          <w:rFonts w:ascii="Times New Roman" w:hAnsi="Times New Roman" w:cs="Times New Roman"/>
          <w:sz w:val="28"/>
          <w:szCs w:val="36"/>
          <w:lang w:val="en-GB" w:eastAsia="ru-RU"/>
        </w:rPr>
        <w:t>USB</w:t>
      </w:r>
      <w:r w:rsidR="00CE31A9" w:rsidRPr="00CE31A9">
        <w:rPr>
          <w:rFonts w:ascii="Times New Roman" w:hAnsi="Times New Roman" w:cs="Times New Roman"/>
          <w:sz w:val="28"/>
          <w:szCs w:val="36"/>
          <w:lang w:eastAsia="ru-RU"/>
        </w:rPr>
        <w:t>.</w:t>
      </w:r>
      <w:r w:rsidR="00F668DB">
        <w:rPr>
          <w:rFonts w:ascii="Times New Roman" w:hAnsi="Times New Roman" w:cs="Times New Roman"/>
          <w:sz w:val="28"/>
          <w:szCs w:val="36"/>
          <w:lang w:eastAsia="ru-RU"/>
        </w:rPr>
        <w:t xml:space="preserve"> </w:t>
      </w:r>
      <w:r w:rsidR="002C7F74">
        <w:rPr>
          <w:rFonts w:ascii="Times New Roman" w:hAnsi="Times New Roman" w:cs="Times New Roman"/>
          <w:sz w:val="28"/>
          <w:szCs w:val="36"/>
          <w:lang w:eastAsia="ru-RU"/>
        </w:rPr>
        <w:t xml:space="preserve">Порт подключения </w:t>
      </w:r>
      <w:r w:rsidR="002C7F74">
        <w:rPr>
          <w:rFonts w:ascii="Times New Roman" w:hAnsi="Times New Roman" w:cs="Times New Roman"/>
          <w:sz w:val="28"/>
          <w:szCs w:val="36"/>
          <w:lang w:val="en-GB" w:eastAsia="ru-RU"/>
        </w:rPr>
        <w:t>USB</w:t>
      </w:r>
      <w:r w:rsidR="002C7F74" w:rsidRPr="00575147">
        <w:rPr>
          <w:rFonts w:ascii="Times New Roman" w:hAnsi="Times New Roman" w:cs="Times New Roman"/>
          <w:sz w:val="28"/>
          <w:szCs w:val="36"/>
          <w:lang w:eastAsia="ru-RU"/>
        </w:rPr>
        <w:t xml:space="preserve"> </w:t>
      </w:r>
      <w:r w:rsidR="002C7F74">
        <w:rPr>
          <w:rFonts w:ascii="Times New Roman" w:hAnsi="Times New Roman" w:cs="Times New Roman"/>
          <w:sz w:val="28"/>
          <w:szCs w:val="36"/>
          <w:lang w:val="en-GB" w:eastAsia="ru-RU"/>
        </w:rPr>
        <w:t>type</w:t>
      </w:r>
      <w:r w:rsidR="002C7F74" w:rsidRPr="00575147">
        <w:rPr>
          <w:rFonts w:ascii="Times New Roman" w:hAnsi="Times New Roman" w:cs="Times New Roman"/>
          <w:sz w:val="28"/>
          <w:szCs w:val="36"/>
          <w:lang w:eastAsia="ru-RU"/>
        </w:rPr>
        <w:t>-C</w:t>
      </w:r>
      <w:r w:rsidR="00575147" w:rsidRPr="00575147">
        <w:rPr>
          <w:rFonts w:ascii="Times New Roman" w:hAnsi="Times New Roman" w:cs="Times New Roman"/>
          <w:sz w:val="28"/>
          <w:szCs w:val="36"/>
          <w:lang w:eastAsia="ru-RU"/>
        </w:rPr>
        <w:t xml:space="preserve"> на Focusrite Scarlett Solo 3rd gen</w:t>
      </w:r>
      <w:r w:rsidR="002C7F74" w:rsidRPr="00575147">
        <w:rPr>
          <w:rFonts w:ascii="Times New Roman" w:hAnsi="Times New Roman" w:cs="Times New Roman"/>
          <w:sz w:val="28"/>
          <w:szCs w:val="36"/>
          <w:lang w:eastAsia="ru-RU"/>
        </w:rPr>
        <w:t xml:space="preserve"> </w:t>
      </w:r>
      <w:r w:rsidR="002C7F74">
        <w:rPr>
          <w:rFonts w:ascii="Times New Roman" w:hAnsi="Times New Roman" w:cs="Times New Roman"/>
          <w:sz w:val="28"/>
          <w:szCs w:val="36"/>
          <w:lang w:eastAsia="ru-RU"/>
        </w:rPr>
        <w:t>изображён</w:t>
      </w:r>
      <w:r w:rsidR="001B23E2" w:rsidRPr="001B23E2">
        <w:rPr>
          <w:rFonts w:ascii="Times New Roman" w:hAnsi="Times New Roman" w:cs="Times New Roman"/>
          <w:sz w:val="28"/>
          <w:szCs w:val="36"/>
          <w:lang w:eastAsia="ru-RU"/>
        </w:rPr>
        <w:t xml:space="preserve"> </w:t>
      </w:r>
      <w:r w:rsidR="001B23E2">
        <w:rPr>
          <w:rFonts w:ascii="Times New Roman" w:hAnsi="Times New Roman" w:cs="Times New Roman"/>
          <w:sz w:val="28"/>
          <w:szCs w:val="36"/>
          <w:lang w:eastAsia="ru-RU"/>
        </w:rPr>
        <w:t>под индексом 1</w:t>
      </w:r>
      <w:r w:rsidR="002C7F74">
        <w:rPr>
          <w:rFonts w:ascii="Times New Roman" w:hAnsi="Times New Roman" w:cs="Times New Roman"/>
          <w:sz w:val="28"/>
          <w:szCs w:val="36"/>
          <w:lang w:eastAsia="ru-RU"/>
        </w:rPr>
        <w:t xml:space="preserve"> на рисунке 4.</w:t>
      </w:r>
    </w:p>
    <w:p w14:paraId="4DE100B9" w14:textId="2715C9BE" w:rsidR="00697EBA" w:rsidRDefault="00FE5152" w:rsidP="00E424A0">
      <w:pPr>
        <w:spacing w:line="360" w:lineRule="auto"/>
        <w:jc w:val="center"/>
        <w:rPr>
          <w:szCs w:val="28"/>
          <w:lang w:val="en-GB" w:eastAsia="ru-RU"/>
        </w:rPr>
      </w:pPr>
      <w:r>
        <w:rPr>
          <w:noProof/>
          <w:szCs w:val="28"/>
          <w:lang w:val="en-GB" w:eastAsia="ru-RU"/>
        </w:rPr>
        <w:drawing>
          <wp:inline distT="0" distB="0" distL="0" distR="0" wp14:anchorId="279DBEC2" wp14:editId="3E0C9098">
            <wp:extent cx="5676900" cy="2534078"/>
            <wp:effectExtent l="0" t="0" r="0" b="0"/>
            <wp:docPr id="1181486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1659" cy="2540666"/>
                    </a:xfrm>
                    <a:prstGeom prst="rect">
                      <a:avLst/>
                    </a:prstGeom>
                    <a:noFill/>
                    <a:ln>
                      <a:noFill/>
                    </a:ln>
                  </pic:spPr>
                </pic:pic>
              </a:graphicData>
            </a:graphic>
          </wp:inline>
        </w:drawing>
      </w:r>
    </w:p>
    <w:p w14:paraId="6D16A19E" w14:textId="79972D6B" w:rsidR="00FE5152" w:rsidRPr="00162861" w:rsidRDefault="00FE5152" w:rsidP="00E424A0">
      <w:pPr>
        <w:spacing w:line="360" w:lineRule="auto"/>
        <w:jc w:val="center"/>
        <w:rPr>
          <w:color w:val="000000"/>
          <w:szCs w:val="28"/>
        </w:rPr>
      </w:pPr>
      <w:r>
        <w:rPr>
          <w:szCs w:val="28"/>
          <w:lang w:eastAsia="ru-RU"/>
        </w:rPr>
        <w:t>Рисунок</w:t>
      </w:r>
      <w:r w:rsidRPr="00162861">
        <w:rPr>
          <w:szCs w:val="28"/>
          <w:lang w:eastAsia="ru-RU"/>
        </w:rPr>
        <w:t xml:space="preserve"> 4</w:t>
      </w:r>
      <w:r w:rsidR="003B3FEC" w:rsidRPr="00162861">
        <w:rPr>
          <w:szCs w:val="28"/>
          <w:lang w:eastAsia="ru-RU"/>
        </w:rPr>
        <w:t xml:space="preserve"> – </w:t>
      </w:r>
      <w:r w:rsidR="004329B5">
        <w:rPr>
          <w:szCs w:val="28"/>
          <w:lang w:eastAsia="ru-RU"/>
        </w:rPr>
        <w:t>О</w:t>
      </w:r>
      <w:r w:rsidR="003B3FEC">
        <w:rPr>
          <w:szCs w:val="28"/>
          <w:lang w:eastAsia="ru-RU"/>
        </w:rPr>
        <w:t>братная</w:t>
      </w:r>
      <w:r w:rsidR="003B3FEC" w:rsidRPr="00162861">
        <w:rPr>
          <w:szCs w:val="28"/>
          <w:lang w:eastAsia="ru-RU"/>
        </w:rPr>
        <w:t xml:space="preserve"> </w:t>
      </w:r>
      <w:r w:rsidR="003B3FEC">
        <w:rPr>
          <w:szCs w:val="28"/>
          <w:lang w:eastAsia="ru-RU"/>
        </w:rPr>
        <w:t>сторона</w:t>
      </w:r>
      <w:r w:rsidR="003B3FEC" w:rsidRPr="00162861">
        <w:rPr>
          <w:szCs w:val="28"/>
          <w:lang w:eastAsia="ru-RU"/>
        </w:rPr>
        <w:t xml:space="preserve"> </w:t>
      </w:r>
      <w:r w:rsidR="003B3FEC">
        <w:rPr>
          <w:szCs w:val="28"/>
          <w:lang w:eastAsia="ru-RU"/>
        </w:rPr>
        <w:t>внешней</w:t>
      </w:r>
      <w:r w:rsidR="003B3FEC" w:rsidRPr="00162861">
        <w:rPr>
          <w:szCs w:val="28"/>
          <w:lang w:eastAsia="ru-RU"/>
        </w:rPr>
        <w:t xml:space="preserve"> </w:t>
      </w:r>
      <w:r w:rsidR="003B3FEC">
        <w:rPr>
          <w:szCs w:val="28"/>
          <w:lang w:eastAsia="ru-RU"/>
        </w:rPr>
        <w:t>звуковой</w:t>
      </w:r>
      <w:r w:rsidR="003B3FEC" w:rsidRPr="00162861">
        <w:rPr>
          <w:szCs w:val="28"/>
          <w:lang w:eastAsia="ru-RU"/>
        </w:rPr>
        <w:t xml:space="preserve"> </w:t>
      </w:r>
      <w:r w:rsidR="003B3FEC">
        <w:rPr>
          <w:szCs w:val="28"/>
          <w:lang w:eastAsia="ru-RU"/>
        </w:rPr>
        <w:t>карты</w:t>
      </w:r>
      <w:r w:rsidR="003B3FEC" w:rsidRPr="00162861">
        <w:rPr>
          <w:szCs w:val="28"/>
          <w:lang w:eastAsia="ru-RU"/>
        </w:rPr>
        <w:t xml:space="preserve"> </w:t>
      </w:r>
      <w:r w:rsidR="003B3FEC">
        <w:rPr>
          <w:rFonts w:eastAsia="Times New Roman"/>
          <w:iCs/>
          <w:szCs w:val="28"/>
          <w:lang w:val="en-GB" w:eastAsia="ru-RU"/>
        </w:rPr>
        <w:t>Focusrite</w:t>
      </w:r>
      <w:r w:rsidR="003B3FEC" w:rsidRPr="00162861">
        <w:rPr>
          <w:rFonts w:eastAsia="Times New Roman"/>
          <w:iCs/>
          <w:szCs w:val="28"/>
          <w:lang w:eastAsia="ru-RU"/>
        </w:rPr>
        <w:t xml:space="preserve"> </w:t>
      </w:r>
      <w:bookmarkStart w:id="0" w:name="_Hlk159492265"/>
      <w:r w:rsidR="003B3FEC" w:rsidRPr="003B3FEC">
        <w:rPr>
          <w:color w:val="000000"/>
          <w:szCs w:val="28"/>
          <w:lang w:val="en-GB"/>
        </w:rPr>
        <w:t>Scarlett</w:t>
      </w:r>
      <w:r w:rsidR="003B3FEC" w:rsidRPr="00162861">
        <w:rPr>
          <w:color w:val="000000"/>
          <w:szCs w:val="28"/>
        </w:rPr>
        <w:t xml:space="preserve"> </w:t>
      </w:r>
      <w:r w:rsidR="003B3FEC" w:rsidRPr="003B3FEC">
        <w:rPr>
          <w:color w:val="000000"/>
          <w:szCs w:val="28"/>
          <w:lang w:val="en-GB"/>
        </w:rPr>
        <w:t>Solo</w:t>
      </w:r>
      <w:r w:rsidR="003B3FEC" w:rsidRPr="00162861">
        <w:rPr>
          <w:color w:val="000000"/>
          <w:szCs w:val="28"/>
        </w:rPr>
        <w:t xml:space="preserve"> 3</w:t>
      </w:r>
      <w:r w:rsidR="003B3FEC" w:rsidRPr="003B3FEC">
        <w:rPr>
          <w:color w:val="000000"/>
          <w:szCs w:val="28"/>
          <w:lang w:val="en-GB"/>
        </w:rPr>
        <w:t>rd</w:t>
      </w:r>
      <w:r w:rsidR="003B3FEC" w:rsidRPr="00162861">
        <w:rPr>
          <w:color w:val="000000"/>
          <w:szCs w:val="28"/>
        </w:rPr>
        <w:t xml:space="preserve"> </w:t>
      </w:r>
      <w:r w:rsidR="003B3FEC" w:rsidRPr="003B3FEC">
        <w:rPr>
          <w:color w:val="000000"/>
          <w:szCs w:val="28"/>
          <w:lang w:val="en-GB"/>
        </w:rPr>
        <w:t>gen</w:t>
      </w:r>
      <w:bookmarkEnd w:id="0"/>
      <w:r w:rsidR="00162861" w:rsidRPr="00162861">
        <w:rPr>
          <w:color w:val="000000"/>
          <w:szCs w:val="28"/>
        </w:rPr>
        <w:t xml:space="preserve"> </w:t>
      </w:r>
      <w:r w:rsidR="003B3FEC" w:rsidRPr="00162861">
        <w:rPr>
          <w:color w:val="000000"/>
          <w:szCs w:val="28"/>
        </w:rPr>
        <w:t>*</w:t>
      </w:r>
    </w:p>
    <w:p w14:paraId="405DBDC7" w14:textId="1944A4FD" w:rsidR="00BE2D2B" w:rsidRPr="00BC63A1" w:rsidRDefault="003B3FEC" w:rsidP="00BC63A1">
      <w:pPr>
        <w:spacing w:line="360" w:lineRule="auto"/>
        <w:jc w:val="center"/>
        <w:rPr>
          <w:color w:val="000000"/>
          <w:szCs w:val="28"/>
          <w:lang w:val="en-GB"/>
        </w:rPr>
      </w:pPr>
      <w:r>
        <w:rPr>
          <w:color w:val="000000"/>
          <w:szCs w:val="28"/>
        </w:rPr>
        <w:t>*Источник – выполнено автором</w:t>
      </w:r>
    </w:p>
    <w:p w14:paraId="6BA23640" w14:textId="20D68B0F" w:rsidR="00A26260" w:rsidRPr="00676385" w:rsidRDefault="0073320F" w:rsidP="00316EE5">
      <w:pPr>
        <w:pStyle w:val="a3"/>
        <w:numPr>
          <w:ilvl w:val="0"/>
          <w:numId w:val="19"/>
        </w:numPr>
        <w:spacing w:line="360" w:lineRule="auto"/>
        <w:rPr>
          <w:szCs w:val="28"/>
          <w:lang w:eastAsia="ru-RU"/>
        </w:rPr>
      </w:pPr>
      <w:r>
        <w:rPr>
          <w:rFonts w:ascii="Times New Roman" w:hAnsi="Times New Roman" w:cs="Times New Roman"/>
          <w:sz w:val="28"/>
          <w:szCs w:val="36"/>
          <w:lang w:eastAsia="ru-RU"/>
        </w:rPr>
        <w:t xml:space="preserve">Подключение аудио мониторов </w:t>
      </w:r>
      <w:r w:rsidR="004F2964">
        <w:rPr>
          <w:rFonts w:ascii="Times New Roman" w:hAnsi="Times New Roman" w:cs="Times New Roman"/>
          <w:sz w:val="28"/>
          <w:szCs w:val="36"/>
          <w:lang w:eastAsia="ru-RU"/>
        </w:rPr>
        <w:t xml:space="preserve">к внешней звуковой карте </w:t>
      </w:r>
      <w:r w:rsidR="004F2964" w:rsidRPr="00F01D30">
        <w:rPr>
          <w:rFonts w:ascii="Times New Roman" w:eastAsia="Times New Roman" w:hAnsi="Times New Roman" w:cs="Times New Roman"/>
          <w:sz w:val="28"/>
          <w:szCs w:val="44"/>
          <w:lang w:val="en-GB" w:eastAsia="ru-RU"/>
        </w:rPr>
        <w:t>Focusrite</w:t>
      </w:r>
      <w:r w:rsidR="004F2964" w:rsidRPr="00F01D30">
        <w:rPr>
          <w:rFonts w:ascii="Times New Roman" w:eastAsia="Times New Roman" w:hAnsi="Times New Roman" w:cs="Times New Roman"/>
          <w:sz w:val="28"/>
          <w:szCs w:val="44"/>
          <w:lang w:eastAsia="ru-RU"/>
        </w:rPr>
        <w:t xml:space="preserve"> </w:t>
      </w:r>
      <w:r w:rsidR="004F2964" w:rsidRPr="004F2964">
        <w:rPr>
          <w:rFonts w:ascii="Times New Roman" w:eastAsia="Times New Roman" w:hAnsi="Times New Roman" w:cs="Times New Roman"/>
          <w:sz w:val="28"/>
          <w:szCs w:val="44"/>
          <w:lang w:eastAsia="ru-RU"/>
        </w:rPr>
        <w:t>Scarlett Solo 3rd gen</w:t>
      </w:r>
      <w:r w:rsidR="00B4029D">
        <w:rPr>
          <w:rFonts w:ascii="Times New Roman" w:eastAsia="Times New Roman" w:hAnsi="Times New Roman" w:cs="Times New Roman"/>
          <w:sz w:val="28"/>
          <w:szCs w:val="44"/>
          <w:lang w:eastAsia="ru-RU"/>
        </w:rPr>
        <w:t>.</w:t>
      </w:r>
      <w:r w:rsidR="00E930CA">
        <w:rPr>
          <w:rFonts w:ascii="Times New Roman" w:eastAsia="Times New Roman" w:hAnsi="Times New Roman" w:cs="Times New Roman"/>
          <w:sz w:val="28"/>
          <w:szCs w:val="44"/>
          <w:lang w:eastAsia="ru-RU"/>
        </w:rPr>
        <w:t xml:space="preserve"> Нами было произведено подключение </w:t>
      </w:r>
      <w:r w:rsidR="001706E3">
        <w:rPr>
          <w:rFonts w:ascii="Times New Roman" w:eastAsia="Times New Roman" w:hAnsi="Times New Roman" w:cs="Times New Roman"/>
          <w:sz w:val="28"/>
          <w:szCs w:val="44"/>
          <w:lang w:eastAsia="ru-RU"/>
        </w:rPr>
        <w:t xml:space="preserve">аудио мониторов </w:t>
      </w:r>
      <w:r w:rsidR="001706E3" w:rsidRPr="001706E3">
        <w:rPr>
          <w:rFonts w:ascii="Times New Roman" w:eastAsia="Times New Roman" w:hAnsi="Times New Roman" w:cs="Times New Roman"/>
          <w:sz w:val="28"/>
          <w:szCs w:val="44"/>
          <w:lang w:eastAsia="ru-RU"/>
        </w:rPr>
        <w:t>MACKIE CR3-X</w:t>
      </w:r>
      <w:r w:rsidR="0060583D">
        <w:rPr>
          <w:rFonts w:ascii="Times New Roman" w:eastAsia="Times New Roman" w:hAnsi="Times New Roman" w:cs="Times New Roman"/>
          <w:sz w:val="28"/>
          <w:szCs w:val="44"/>
          <w:lang w:eastAsia="ru-RU"/>
        </w:rPr>
        <w:t xml:space="preserve"> при помощи кабеля </w:t>
      </w:r>
      <w:r w:rsidR="0060583D">
        <w:rPr>
          <w:rFonts w:ascii="Times New Roman" w:eastAsia="Times New Roman" w:hAnsi="Times New Roman" w:cs="Times New Roman"/>
          <w:sz w:val="28"/>
          <w:szCs w:val="44"/>
          <w:lang w:val="en-GB" w:eastAsia="ru-RU"/>
        </w:rPr>
        <w:t>TRS</w:t>
      </w:r>
      <w:r w:rsidR="0060583D" w:rsidRPr="0060583D">
        <w:rPr>
          <w:rFonts w:ascii="Times New Roman" w:eastAsia="Times New Roman" w:hAnsi="Times New Roman" w:cs="Times New Roman"/>
          <w:sz w:val="28"/>
          <w:szCs w:val="44"/>
          <w:lang w:eastAsia="ru-RU"/>
        </w:rPr>
        <w:t>-</w:t>
      </w:r>
      <w:r w:rsidR="0060583D">
        <w:rPr>
          <w:rFonts w:ascii="Times New Roman" w:eastAsia="Times New Roman" w:hAnsi="Times New Roman" w:cs="Times New Roman"/>
          <w:sz w:val="28"/>
          <w:szCs w:val="44"/>
          <w:lang w:val="en-GB" w:eastAsia="ru-RU"/>
        </w:rPr>
        <w:t>RC</w:t>
      </w:r>
      <w:r w:rsidR="0084778A">
        <w:rPr>
          <w:rFonts w:ascii="Times New Roman" w:eastAsia="Times New Roman" w:hAnsi="Times New Roman" w:cs="Times New Roman"/>
          <w:sz w:val="28"/>
          <w:szCs w:val="44"/>
          <w:lang w:val="en-GB" w:eastAsia="ru-RU"/>
        </w:rPr>
        <w:t>A</w:t>
      </w:r>
      <w:r w:rsidR="0060583D" w:rsidRPr="0060583D">
        <w:rPr>
          <w:rFonts w:ascii="Times New Roman" w:eastAsia="Times New Roman" w:hAnsi="Times New Roman" w:cs="Times New Roman"/>
          <w:sz w:val="28"/>
          <w:szCs w:val="44"/>
          <w:lang w:eastAsia="ru-RU"/>
        </w:rPr>
        <w:t xml:space="preserve">. </w:t>
      </w:r>
      <w:r w:rsidR="00857207">
        <w:rPr>
          <w:rFonts w:ascii="Times New Roman" w:eastAsia="Times New Roman" w:hAnsi="Times New Roman" w:cs="Times New Roman"/>
          <w:sz w:val="28"/>
          <w:szCs w:val="44"/>
          <w:lang w:eastAsia="ru-RU"/>
        </w:rPr>
        <w:t>Эти аудио мониторы обладают высоким качеством воспроизводимого звука, что в купе с высокой мощностью в 50 Вт даёт наиболее глубокий звук</w:t>
      </w:r>
      <w:r w:rsidR="00CA7674">
        <w:rPr>
          <w:rFonts w:ascii="Times New Roman" w:eastAsia="Times New Roman" w:hAnsi="Times New Roman" w:cs="Times New Roman"/>
          <w:sz w:val="28"/>
          <w:szCs w:val="44"/>
          <w:lang w:eastAsia="ru-RU"/>
        </w:rPr>
        <w:t>. С обратной стороны внешней звуковой карты расположены</w:t>
      </w:r>
      <w:r w:rsidR="00B92419">
        <w:rPr>
          <w:rFonts w:ascii="Times New Roman" w:eastAsia="Times New Roman" w:hAnsi="Times New Roman" w:cs="Times New Roman"/>
          <w:sz w:val="28"/>
          <w:szCs w:val="44"/>
          <w:lang w:eastAsia="ru-RU"/>
        </w:rPr>
        <w:t xml:space="preserve"> </w:t>
      </w:r>
      <w:r w:rsidR="00B92419">
        <w:rPr>
          <w:rFonts w:ascii="Times New Roman" w:eastAsia="Times New Roman" w:hAnsi="Times New Roman" w:cs="Times New Roman"/>
          <w:sz w:val="28"/>
          <w:szCs w:val="44"/>
          <w:lang w:val="en-GB" w:eastAsia="ru-RU"/>
        </w:rPr>
        <w:t>TRS</w:t>
      </w:r>
      <w:r w:rsidR="00B92419" w:rsidRPr="00B92419">
        <w:rPr>
          <w:rFonts w:ascii="Times New Roman" w:eastAsia="Times New Roman" w:hAnsi="Times New Roman" w:cs="Times New Roman"/>
          <w:sz w:val="28"/>
          <w:szCs w:val="44"/>
          <w:lang w:eastAsia="ru-RU"/>
        </w:rPr>
        <w:t xml:space="preserve"> </w:t>
      </w:r>
      <w:r w:rsidR="00C0232E">
        <w:rPr>
          <w:rFonts w:ascii="Times New Roman" w:eastAsia="Times New Roman" w:hAnsi="Times New Roman" w:cs="Times New Roman"/>
          <w:sz w:val="28"/>
          <w:szCs w:val="44"/>
          <w:lang w:eastAsia="ru-RU"/>
        </w:rPr>
        <w:t>выходы</w:t>
      </w:r>
      <w:r w:rsidR="00B92419">
        <w:rPr>
          <w:rFonts w:ascii="Times New Roman" w:eastAsia="Times New Roman" w:hAnsi="Times New Roman" w:cs="Times New Roman"/>
          <w:sz w:val="28"/>
          <w:szCs w:val="44"/>
          <w:lang w:eastAsia="ru-RU"/>
        </w:rPr>
        <w:t xml:space="preserve"> для левого и правого выходного аудио канала. Соответствующие каналы необходимо соединить при помощи кабеля </w:t>
      </w:r>
      <w:r w:rsidR="00B92419">
        <w:rPr>
          <w:rFonts w:ascii="Times New Roman" w:eastAsia="Times New Roman" w:hAnsi="Times New Roman" w:cs="Times New Roman"/>
          <w:sz w:val="28"/>
          <w:szCs w:val="44"/>
          <w:lang w:val="en-GB" w:eastAsia="ru-RU"/>
        </w:rPr>
        <w:t>TRS</w:t>
      </w:r>
      <w:r w:rsidR="00B92419" w:rsidRPr="00B92419">
        <w:rPr>
          <w:rFonts w:ascii="Times New Roman" w:eastAsia="Times New Roman" w:hAnsi="Times New Roman" w:cs="Times New Roman"/>
          <w:sz w:val="28"/>
          <w:szCs w:val="44"/>
          <w:lang w:eastAsia="ru-RU"/>
        </w:rPr>
        <w:t>-</w:t>
      </w:r>
      <w:r w:rsidR="00B92419">
        <w:rPr>
          <w:rFonts w:ascii="Times New Roman" w:eastAsia="Times New Roman" w:hAnsi="Times New Roman" w:cs="Times New Roman"/>
          <w:sz w:val="28"/>
          <w:szCs w:val="44"/>
          <w:lang w:val="en-GB" w:eastAsia="ru-RU"/>
        </w:rPr>
        <w:t>TRS</w:t>
      </w:r>
      <w:r w:rsidR="00B92419" w:rsidRPr="00B92419">
        <w:rPr>
          <w:rFonts w:ascii="Times New Roman" w:eastAsia="Times New Roman" w:hAnsi="Times New Roman" w:cs="Times New Roman"/>
          <w:sz w:val="28"/>
          <w:szCs w:val="44"/>
          <w:lang w:eastAsia="ru-RU"/>
        </w:rPr>
        <w:t xml:space="preserve"> </w:t>
      </w:r>
      <w:r w:rsidR="00B92419">
        <w:rPr>
          <w:rFonts w:ascii="Times New Roman" w:eastAsia="Times New Roman" w:hAnsi="Times New Roman" w:cs="Times New Roman"/>
          <w:sz w:val="28"/>
          <w:szCs w:val="44"/>
          <w:lang w:eastAsia="ru-RU"/>
        </w:rPr>
        <w:t xml:space="preserve">или </w:t>
      </w:r>
      <w:r w:rsidR="00B92419">
        <w:rPr>
          <w:rFonts w:ascii="Times New Roman" w:eastAsia="Times New Roman" w:hAnsi="Times New Roman" w:cs="Times New Roman"/>
          <w:sz w:val="28"/>
          <w:szCs w:val="44"/>
          <w:lang w:val="en-GB" w:eastAsia="ru-RU"/>
        </w:rPr>
        <w:t>TRS</w:t>
      </w:r>
      <w:r w:rsidR="00B92419" w:rsidRPr="00B92419">
        <w:rPr>
          <w:rFonts w:ascii="Times New Roman" w:eastAsia="Times New Roman" w:hAnsi="Times New Roman" w:cs="Times New Roman"/>
          <w:sz w:val="28"/>
          <w:szCs w:val="44"/>
          <w:lang w:eastAsia="ru-RU"/>
        </w:rPr>
        <w:t>-</w:t>
      </w:r>
      <w:r w:rsidR="00B92419">
        <w:rPr>
          <w:rFonts w:ascii="Times New Roman" w:eastAsia="Times New Roman" w:hAnsi="Times New Roman" w:cs="Times New Roman"/>
          <w:sz w:val="28"/>
          <w:szCs w:val="44"/>
          <w:lang w:val="en-GB" w:eastAsia="ru-RU"/>
        </w:rPr>
        <w:t>RCA</w:t>
      </w:r>
      <w:r w:rsidR="00A83670" w:rsidRPr="00A83670">
        <w:rPr>
          <w:rFonts w:ascii="Times New Roman" w:eastAsia="Times New Roman" w:hAnsi="Times New Roman" w:cs="Times New Roman"/>
          <w:sz w:val="28"/>
          <w:szCs w:val="44"/>
          <w:lang w:eastAsia="ru-RU"/>
        </w:rPr>
        <w:t>.</w:t>
      </w:r>
      <w:r w:rsidR="007D4F93">
        <w:rPr>
          <w:rFonts w:ascii="Times New Roman" w:eastAsia="Times New Roman" w:hAnsi="Times New Roman" w:cs="Times New Roman"/>
          <w:sz w:val="28"/>
          <w:szCs w:val="44"/>
          <w:lang w:eastAsia="ru-RU"/>
        </w:rPr>
        <w:t xml:space="preserve"> Нами было </w:t>
      </w:r>
      <w:r w:rsidR="007D4F93">
        <w:rPr>
          <w:rFonts w:ascii="Times New Roman" w:eastAsia="Times New Roman" w:hAnsi="Times New Roman" w:cs="Times New Roman"/>
          <w:sz w:val="28"/>
          <w:szCs w:val="44"/>
          <w:lang w:eastAsia="ru-RU"/>
        </w:rPr>
        <w:lastRenderedPageBreak/>
        <w:t xml:space="preserve">выполнено подключение при помощи кабеля </w:t>
      </w:r>
      <w:r w:rsidR="007D4F93">
        <w:rPr>
          <w:rFonts w:ascii="Times New Roman" w:eastAsia="Times New Roman" w:hAnsi="Times New Roman" w:cs="Times New Roman"/>
          <w:sz w:val="28"/>
          <w:szCs w:val="44"/>
          <w:lang w:val="en-GB" w:eastAsia="ru-RU"/>
        </w:rPr>
        <w:t>TRS</w:t>
      </w:r>
      <w:r w:rsidR="007D4F93" w:rsidRPr="007D4F93">
        <w:rPr>
          <w:rFonts w:ascii="Times New Roman" w:eastAsia="Times New Roman" w:hAnsi="Times New Roman" w:cs="Times New Roman"/>
          <w:sz w:val="28"/>
          <w:szCs w:val="44"/>
          <w:lang w:eastAsia="ru-RU"/>
        </w:rPr>
        <w:t>-</w:t>
      </w:r>
      <w:r w:rsidR="007D4F93">
        <w:rPr>
          <w:rFonts w:ascii="Times New Roman" w:eastAsia="Times New Roman" w:hAnsi="Times New Roman" w:cs="Times New Roman"/>
          <w:sz w:val="28"/>
          <w:szCs w:val="44"/>
          <w:lang w:val="en-GB" w:eastAsia="ru-RU"/>
        </w:rPr>
        <w:t>RCA</w:t>
      </w:r>
      <w:r w:rsidR="007D4F93" w:rsidRPr="007D4F93">
        <w:rPr>
          <w:rFonts w:ascii="Times New Roman" w:eastAsia="Times New Roman" w:hAnsi="Times New Roman" w:cs="Times New Roman"/>
          <w:sz w:val="28"/>
          <w:szCs w:val="44"/>
          <w:lang w:eastAsia="ru-RU"/>
        </w:rPr>
        <w:t xml:space="preserve">, </w:t>
      </w:r>
      <w:r w:rsidR="007D4F93">
        <w:rPr>
          <w:rFonts w:ascii="Times New Roman" w:eastAsia="Times New Roman" w:hAnsi="Times New Roman" w:cs="Times New Roman"/>
          <w:sz w:val="28"/>
          <w:szCs w:val="44"/>
          <w:lang w:eastAsia="ru-RU"/>
        </w:rPr>
        <w:t>подключенные аудио мониторы изображены на рисунке 5.</w:t>
      </w:r>
    </w:p>
    <w:p w14:paraId="79A8F8CD" w14:textId="77777777" w:rsidR="00676385" w:rsidRPr="00676385" w:rsidRDefault="00676385" w:rsidP="00676385">
      <w:pPr>
        <w:spacing w:line="360" w:lineRule="auto"/>
        <w:rPr>
          <w:szCs w:val="28"/>
          <w:lang w:eastAsia="ru-RU"/>
        </w:rPr>
      </w:pPr>
    </w:p>
    <w:p w14:paraId="534E4653" w14:textId="714755E0" w:rsidR="00113F7C" w:rsidRDefault="00676385" w:rsidP="00602906">
      <w:pPr>
        <w:spacing w:line="360" w:lineRule="auto"/>
        <w:jc w:val="center"/>
        <w:rPr>
          <w:szCs w:val="28"/>
          <w:lang w:eastAsia="ru-RU"/>
        </w:rPr>
      </w:pPr>
      <w:r>
        <w:rPr>
          <w:noProof/>
          <w:szCs w:val="28"/>
          <w:lang w:eastAsia="ru-RU"/>
        </w:rPr>
        <w:drawing>
          <wp:inline distT="0" distB="0" distL="0" distR="0" wp14:anchorId="6D5EC24E" wp14:editId="70DEACE8">
            <wp:extent cx="5336215" cy="4000500"/>
            <wp:effectExtent l="0" t="0" r="0" b="0"/>
            <wp:docPr id="6390763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3090" cy="4005654"/>
                    </a:xfrm>
                    <a:prstGeom prst="rect">
                      <a:avLst/>
                    </a:prstGeom>
                    <a:noFill/>
                    <a:ln>
                      <a:noFill/>
                    </a:ln>
                  </pic:spPr>
                </pic:pic>
              </a:graphicData>
            </a:graphic>
          </wp:inline>
        </w:drawing>
      </w:r>
    </w:p>
    <w:p w14:paraId="435887C0" w14:textId="6A61AA22" w:rsidR="00073520" w:rsidRDefault="005C0726" w:rsidP="00602906">
      <w:pPr>
        <w:spacing w:line="360" w:lineRule="auto"/>
        <w:jc w:val="center"/>
        <w:rPr>
          <w:rFonts w:eastAsia="Times New Roman"/>
          <w:szCs w:val="44"/>
          <w:lang w:eastAsia="ru-RU"/>
        </w:rPr>
      </w:pPr>
      <w:r>
        <w:rPr>
          <w:szCs w:val="28"/>
          <w:lang w:eastAsia="ru-RU"/>
        </w:rPr>
        <w:t xml:space="preserve">Рисунок 5 </w:t>
      </w:r>
      <w:r w:rsidR="002414B0">
        <w:rPr>
          <w:szCs w:val="28"/>
          <w:lang w:eastAsia="ru-RU"/>
        </w:rPr>
        <w:t>–</w:t>
      </w:r>
      <w:r>
        <w:rPr>
          <w:szCs w:val="28"/>
          <w:lang w:eastAsia="ru-RU"/>
        </w:rPr>
        <w:t xml:space="preserve"> </w:t>
      </w:r>
      <w:r w:rsidR="004329B5">
        <w:rPr>
          <w:szCs w:val="28"/>
          <w:lang w:eastAsia="ru-RU"/>
        </w:rPr>
        <w:t>П</w:t>
      </w:r>
      <w:r w:rsidR="002414B0">
        <w:rPr>
          <w:szCs w:val="28"/>
          <w:lang w:eastAsia="ru-RU"/>
        </w:rPr>
        <w:t>одключение внешней звуковой карты</w:t>
      </w:r>
      <w:r w:rsidR="00697445">
        <w:rPr>
          <w:szCs w:val="28"/>
          <w:lang w:eastAsia="ru-RU"/>
        </w:rPr>
        <w:t xml:space="preserve"> </w:t>
      </w:r>
      <w:r w:rsidR="00697445" w:rsidRPr="00F01D30">
        <w:rPr>
          <w:rFonts w:eastAsia="Times New Roman"/>
          <w:szCs w:val="44"/>
          <w:lang w:val="en-GB" w:eastAsia="ru-RU"/>
        </w:rPr>
        <w:t>Focusrite</w:t>
      </w:r>
      <w:r w:rsidR="00697445" w:rsidRPr="00F01D30">
        <w:rPr>
          <w:rFonts w:eastAsia="Times New Roman"/>
          <w:szCs w:val="44"/>
          <w:lang w:eastAsia="ru-RU"/>
        </w:rPr>
        <w:t xml:space="preserve"> </w:t>
      </w:r>
      <w:r w:rsidR="00697445" w:rsidRPr="004F2964">
        <w:rPr>
          <w:rFonts w:eastAsia="Times New Roman"/>
          <w:szCs w:val="44"/>
          <w:lang w:eastAsia="ru-RU"/>
        </w:rPr>
        <w:t>Scarlett Solo 3rd gen</w:t>
      </w:r>
      <w:r w:rsidR="002414B0">
        <w:rPr>
          <w:szCs w:val="28"/>
          <w:lang w:eastAsia="ru-RU"/>
        </w:rPr>
        <w:t xml:space="preserve"> к аудио монитору</w:t>
      </w:r>
      <w:r w:rsidR="00697445">
        <w:rPr>
          <w:szCs w:val="28"/>
          <w:lang w:eastAsia="ru-RU"/>
        </w:rPr>
        <w:t xml:space="preserve"> </w:t>
      </w:r>
      <w:r w:rsidR="00697445" w:rsidRPr="001706E3">
        <w:rPr>
          <w:rFonts w:eastAsia="Times New Roman"/>
          <w:szCs w:val="44"/>
          <w:lang w:eastAsia="ru-RU"/>
        </w:rPr>
        <w:t>Mackie CR3-X</w:t>
      </w:r>
      <w:r w:rsidR="0095540A">
        <w:rPr>
          <w:rFonts w:eastAsia="Times New Roman"/>
          <w:szCs w:val="44"/>
          <w:lang w:eastAsia="ru-RU"/>
        </w:rPr>
        <w:t xml:space="preserve"> при помощи </w:t>
      </w:r>
      <w:r w:rsidR="0095540A">
        <w:rPr>
          <w:rFonts w:eastAsia="Times New Roman"/>
          <w:szCs w:val="44"/>
          <w:lang w:val="en-GB" w:eastAsia="ru-RU"/>
        </w:rPr>
        <w:t>TRS</w:t>
      </w:r>
      <w:r w:rsidR="0095540A" w:rsidRPr="0095540A">
        <w:rPr>
          <w:rFonts w:eastAsia="Times New Roman"/>
          <w:szCs w:val="44"/>
          <w:lang w:eastAsia="ru-RU"/>
        </w:rPr>
        <w:t>-</w:t>
      </w:r>
      <w:r w:rsidR="0095540A">
        <w:rPr>
          <w:rFonts w:eastAsia="Times New Roman"/>
          <w:szCs w:val="44"/>
          <w:lang w:val="en-GB" w:eastAsia="ru-RU"/>
        </w:rPr>
        <w:t>RCA</w:t>
      </w:r>
      <w:r w:rsidR="0095540A" w:rsidRPr="0095540A">
        <w:rPr>
          <w:rFonts w:eastAsia="Times New Roman"/>
          <w:szCs w:val="44"/>
          <w:lang w:eastAsia="ru-RU"/>
        </w:rPr>
        <w:t xml:space="preserve"> </w:t>
      </w:r>
      <w:r w:rsidR="0095540A">
        <w:rPr>
          <w:rFonts w:eastAsia="Times New Roman"/>
          <w:szCs w:val="44"/>
          <w:lang w:eastAsia="ru-RU"/>
        </w:rPr>
        <w:t>кабеля*</w:t>
      </w:r>
    </w:p>
    <w:p w14:paraId="1E2F8D8C" w14:textId="7F83F291" w:rsidR="0095540A" w:rsidRDefault="0095540A" w:rsidP="00602906">
      <w:pPr>
        <w:spacing w:line="360" w:lineRule="auto"/>
        <w:jc w:val="center"/>
        <w:rPr>
          <w:rFonts w:eastAsia="Times New Roman"/>
          <w:szCs w:val="44"/>
          <w:lang w:eastAsia="ru-RU"/>
        </w:rPr>
      </w:pPr>
      <w:r>
        <w:rPr>
          <w:rFonts w:eastAsia="Times New Roman"/>
          <w:szCs w:val="44"/>
          <w:lang w:eastAsia="ru-RU"/>
        </w:rPr>
        <w:t>*Источник</w:t>
      </w:r>
      <w:r>
        <w:rPr>
          <w:rFonts w:eastAsia="Times New Roman"/>
          <w:szCs w:val="44"/>
          <w:lang w:val="en-GB" w:eastAsia="ru-RU"/>
        </w:rPr>
        <w:t xml:space="preserve"> – </w:t>
      </w:r>
      <w:r>
        <w:rPr>
          <w:rFonts w:eastAsia="Times New Roman"/>
          <w:szCs w:val="44"/>
          <w:lang w:eastAsia="ru-RU"/>
        </w:rPr>
        <w:t>выполнено автором</w:t>
      </w:r>
    </w:p>
    <w:p w14:paraId="568A84FE" w14:textId="77777777" w:rsidR="00C307BA" w:rsidRPr="0095540A" w:rsidRDefault="00C307BA" w:rsidP="00602906">
      <w:pPr>
        <w:spacing w:line="360" w:lineRule="auto"/>
        <w:jc w:val="center"/>
        <w:rPr>
          <w:szCs w:val="28"/>
          <w:lang w:eastAsia="ru-RU"/>
        </w:rPr>
      </w:pPr>
    </w:p>
    <w:p w14:paraId="181D784F" w14:textId="71A502DC" w:rsidR="00113F7C" w:rsidRPr="00FE5059" w:rsidRDefault="006A1BFD" w:rsidP="00316EE5">
      <w:pPr>
        <w:pStyle w:val="a3"/>
        <w:numPr>
          <w:ilvl w:val="0"/>
          <w:numId w:val="19"/>
        </w:numPr>
        <w:spacing w:line="360" w:lineRule="auto"/>
        <w:rPr>
          <w:szCs w:val="28"/>
          <w:lang w:eastAsia="ru-RU"/>
        </w:rPr>
      </w:pPr>
      <w:r>
        <w:rPr>
          <w:rFonts w:ascii="Times New Roman" w:hAnsi="Times New Roman" w:cs="Times New Roman"/>
          <w:sz w:val="28"/>
          <w:szCs w:val="36"/>
          <w:lang w:eastAsia="ru-RU"/>
        </w:rPr>
        <w:t xml:space="preserve">Подключение аудио записывающего оборудования к </w:t>
      </w:r>
      <w:r w:rsidR="001F6DEB">
        <w:rPr>
          <w:rFonts w:ascii="Times New Roman" w:hAnsi="Times New Roman" w:cs="Times New Roman"/>
          <w:sz w:val="28"/>
          <w:szCs w:val="36"/>
          <w:lang w:eastAsia="ru-RU"/>
        </w:rPr>
        <w:t>внешней звуковой карте.</w:t>
      </w:r>
      <w:r>
        <w:rPr>
          <w:rFonts w:ascii="Times New Roman" w:hAnsi="Times New Roman" w:cs="Times New Roman"/>
          <w:sz w:val="28"/>
          <w:szCs w:val="36"/>
          <w:lang w:eastAsia="ru-RU"/>
        </w:rPr>
        <w:t xml:space="preserve"> </w:t>
      </w:r>
      <w:r w:rsidR="00C13316">
        <w:rPr>
          <w:rFonts w:ascii="Times New Roman" w:hAnsi="Times New Roman" w:cs="Times New Roman"/>
          <w:sz w:val="28"/>
          <w:szCs w:val="36"/>
          <w:lang w:eastAsia="ru-RU"/>
        </w:rPr>
        <w:t>В хо</w:t>
      </w:r>
      <w:r w:rsidR="00023F3C">
        <w:rPr>
          <w:rFonts w:ascii="Times New Roman" w:hAnsi="Times New Roman" w:cs="Times New Roman"/>
          <w:sz w:val="28"/>
          <w:szCs w:val="36"/>
          <w:lang w:eastAsia="ru-RU"/>
        </w:rPr>
        <w:t>д</w:t>
      </w:r>
      <w:r w:rsidR="00C13316">
        <w:rPr>
          <w:rFonts w:ascii="Times New Roman" w:hAnsi="Times New Roman" w:cs="Times New Roman"/>
          <w:sz w:val="28"/>
          <w:szCs w:val="36"/>
          <w:lang w:eastAsia="ru-RU"/>
        </w:rPr>
        <w:t xml:space="preserve">е выполнения настоящей курсовой работы, нами было произведено подключение конденсаторного микрофона </w:t>
      </w:r>
      <w:r w:rsidR="00C13316">
        <w:rPr>
          <w:rFonts w:ascii="Times New Roman" w:hAnsi="Times New Roman" w:cs="Times New Roman"/>
          <w:sz w:val="28"/>
          <w:szCs w:val="36"/>
          <w:lang w:val="en-GB" w:eastAsia="ru-RU"/>
        </w:rPr>
        <w:t>B</w:t>
      </w:r>
      <w:r w:rsidR="00C13316" w:rsidRPr="00C13316">
        <w:rPr>
          <w:rFonts w:ascii="Times New Roman" w:hAnsi="Times New Roman" w:cs="Times New Roman"/>
          <w:sz w:val="28"/>
          <w:szCs w:val="36"/>
          <w:lang w:eastAsia="ru-RU"/>
        </w:rPr>
        <w:t xml:space="preserve">ehringer </w:t>
      </w:r>
      <w:r w:rsidR="00B24DA5">
        <w:rPr>
          <w:rFonts w:ascii="Times New Roman" w:hAnsi="Times New Roman" w:cs="Times New Roman"/>
          <w:sz w:val="28"/>
          <w:szCs w:val="36"/>
          <w:lang w:val="en-GB" w:eastAsia="ru-RU"/>
        </w:rPr>
        <w:t>C</w:t>
      </w:r>
      <w:r w:rsidR="00C13316" w:rsidRPr="00C13316">
        <w:rPr>
          <w:rFonts w:ascii="Times New Roman" w:hAnsi="Times New Roman" w:cs="Times New Roman"/>
          <w:sz w:val="28"/>
          <w:szCs w:val="36"/>
          <w:lang w:eastAsia="ru-RU"/>
        </w:rPr>
        <w:t>1</w:t>
      </w:r>
      <w:r w:rsidR="00660B8B" w:rsidRPr="00660B8B">
        <w:rPr>
          <w:rFonts w:ascii="Times New Roman" w:hAnsi="Times New Roman" w:cs="Times New Roman"/>
          <w:sz w:val="28"/>
          <w:szCs w:val="36"/>
          <w:lang w:eastAsia="ru-RU"/>
        </w:rPr>
        <w:t xml:space="preserve"> </w:t>
      </w:r>
      <w:r w:rsidR="00660B8B">
        <w:rPr>
          <w:rFonts w:ascii="Times New Roman" w:hAnsi="Times New Roman" w:cs="Times New Roman"/>
          <w:sz w:val="28"/>
          <w:szCs w:val="36"/>
          <w:lang w:eastAsia="ru-RU"/>
        </w:rPr>
        <w:t xml:space="preserve">при помощи </w:t>
      </w:r>
      <w:r w:rsidR="00660B8B">
        <w:rPr>
          <w:rFonts w:ascii="Times New Roman" w:hAnsi="Times New Roman" w:cs="Times New Roman"/>
          <w:sz w:val="28"/>
          <w:szCs w:val="36"/>
          <w:lang w:val="en-GB" w:eastAsia="ru-RU"/>
        </w:rPr>
        <w:t>XLR</w:t>
      </w:r>
      <w:r w:rsidR="00660B8B" w:rsidRPr="00660B8B">
        <w:rPr>
          <w:rFonts w:ascii="Times New Roman" w:hAnsi="Times New Roman" w:cs="Times New Roman"/>
          <w:sz w:val="28"/>
          <w:szCs w:val="36"/>
          <w:lang w:eastAsia="ru-RU"/>
        </w:rPr>
        <w:t xml:space="preserve"> </w:t>
      </w:r>
      <w:r w:rsidR="00660B8B">
        <w:rPr>
          <w:rFonts w:ascii="Times New Roman" w:hAnsi="Times New Roman" w:cs="Times New Roman"/>
          <w:sz w:val="28"/>
          <w:szCs w:val="36"/>
          <w:lang w:eastAsia="ru-RU"/>
        </w:rPr>
        <w:t xml:space="preserve">кабеля, а </w:t>
      </w:r>
      <w:r w:rsidR="0033657D">
        <w:rPr>
          <w:rFonts w:ascii="Times New Roman" w:hAnsi="Times New Roman" w:cs="Times New Roman"/>
          <w:sz w:val="28"/>
          <w:szCs w:val="36"/>
          <w:lang w:eastAsia="ru-RU"/>
        </w:rPr>
        <w:t>также</w:t>
      </w:r>
      <w:r w:rsidR="00660B8B">
        <w:rPr>
          <w:rFonts w:ascii="Times New Roman" w:hAnsi="Times New Roman" w:cs="Times New Roman"/>
          <w:sz w:val="28"/>
          <w:szCs w:val="36"/>
          <w:lang w:eastAsia="ru-RU"/>
        </w:rPr>
        <w:t xml:space="preserve"> музыкального инструмента (электрогитары) при помощи балансного </w:t>
      </w:r>
      <w:r w:rsidR="00660B8B">
        <w:rPr>
          <w:rFonts w:ascii="Times New Roman" w:hAnsi="Times New Roman" w:cs="Times New Roman"/>
          <w:sz w:val="28"/>
          <w:szCs w:val="36"/>
          <w:lang w:val="en-GB" w:eastAsia="ru-RU"/>
        </w:rPr>
        <w:t>TRS</w:t>
      </w:r>
      <w:r w:rsidR="00660B8B" w:rsidRPr="00660B8B">
        <w:rPr>
          <w:rFonts w:ascii="Times New Roman" w:hAnsi="Times New Roman" w:cs="Times New Roman"/>
          <w:sz w:val="28"/>
          <w:szCs w:val="36"/>
          <w:lang w:eastAsia="ru-RU"/>
        </w:rPr>
        <w:t xml:space="preserve"> </w:t>
      </w:r>
      <w:r w:rsidR="00660B8B">
        <w:rPr>
          <w:rFonts w:ascii="Times New Roman" w:hAnsi="Times New Roman" w:cs="Times New Roman"/>
          <w:sz w:val="28"/>
          <w:szCs w:val="36"/>
          <w:lang w:eastAsia="ru-RU"/>
        </w:rPr>
        <w:t>кабеля.</w:t>
      </w:r>
      <w:r w:rsidR="00BC55F7">
        <w:rPr>
          <w:rFonts w:ascii="Times New Roman" w:hAnsi="Times New Roman" w:cs="Times New Roman"/>
          <w:sz w:val="28"/>
          <w:szCs w:val="36"/>
          <w:lang w:eastAsia="ru-RU"/>
        </w:rPr>
        <w:t xml:space="preserve"> </w:t>
      </w:r>
      <w:r w:rsidR="009A0E68">
        <w:rPr>
          <w:rFonts w:ascii="Times New Roman" w:hAnsi="Times New Roman" w:cs="Times New Roman"/>
          <w:sz w:val="28"/>
          <w:szCs w:val="36"/>
          <w:lang w:eastAsia="ru-RU"/>
        </w:rPr>
        <w:t xml:space="preserve">На рисунке 6 отображено подключение конденсаторного микрофона и электронного музыкального инструмента к внешней звуковой карте </w:t>
      </w:r>
      <w:r w:rsidR="00EA0DA0" w:rsidRPr="00EA0DA0">
        <w:rPr>
          <w:rFonts w:ascii="Times New Roman" w:hAnsi="Times New Roman" w:cs="Times New Roman"/>
          <w:sz w:val="28"/>
          <w:szCs w:val="36"/>
          <w:lang w:eastAsia="ru-RU"/>
        </w:rPr>
        <w:t>Focusrite Scarlett Solo 3rd gen</w:t>
      </w:r>
      <w:r w:rsidR="00EA0DA0">
        <w:rPr>
          <w:rFonts w:eastAsia="Times New Roman"/>
          <w:szCs w:val="44"/>
          <w:lang w:eastAsia="ru-RU"/>
        </w:rPr>
        <w:t xml:space="preserve">. </w:t>
      </w:r>
      <w:r w:rsidR="0033657D">
        <w:rPr>
          <w:rFonts w:ascii="Times New Roman" w:hAnsi="Times New Roman" w:cs="Times New Roman"/>
          <w:sz w:val="28"/>
          <w:szCs w:val="36"/>
          <w:lang w:eastAsia="ru-RU"/>
        </w:rPr>
        <w:t xml:space="preserve">Конденсаторный микрофон </w:t>
      </w:r>
      <w:r w:rsidR="000154C1">
        <w:rPr>
          <w:rFonts w:ascii="Times New Roman" w:hAnsi="Times New Roman" w:cs="Times New Roman"/>
          <w:sz w:val="28"/>
          <w:szCs w:val="36"/>
          <w:lang w:val="en-GB" w:eastAsia="ru-RU"/>
        </w:rPr>
        <w:t>B</w:t>
      </w:r>
      <w:r w:rsidR="0033657D" w:rsidRPr="00C13316">
        <w:rPr>
          <w:rFonts w:ascii="Times New Roman" w:hAnsi="Times New Roman" w:cs="Times New Roman"/>
          <w:sz w:val="28"/>
          <w:szCs w:val="36"/>
          <w:lang w:eastAsia="ru-RU"/>
        </w:rPr>
        <w:t>ehringer</w:t>
      </w:r>
      <w:r w:rsidR="0033657D">
        <w:rPr>
          <w:rFonts w:ascii="Times New Roman" w:hAnsi="Times New Roman" w:cs="Times New Roman"/>
          <w:sz w:val="28"/>
          <w:szCs w:val="36"/>
          <w:lang w:eastAsia="ru-RU"/>
        </w:rPr>
        <w:t> </w:t>
      </w:r>
      <w:r w:rsidR="0033657D">
        <w:rPr>
          <w:rFonts w:ascii="Times New Roman" w:hAnsi="Times New Roman" w:cs="Times New Roman"/>
          <w:sz w:val="28"/>
          <w:szCs w:val="36"/>
          <w:lang w:val="en-GB" w:eastAsia="ru-RU"/>
        </w:rPr>
        <w:t>C</w:t>
      </w:r>
      <w:r w:rsidR="0033657D" w:rsidRPr="00C13316">
        <w:rPr>
          <w:rFonts w:ascii="Times New Roman" w:hAnsi="Times New Roman" w:cs="Times New Roman"/>
          <w:sz w:val="28"/>
          <w:szCs w:val="36"/>
          <w:lang w:eastAsia="ru-RU"/>
        </w:rPr>
        <w:t>1</w:t>
      </w:r>
      <w:r w:rsidR="0033657D">
        <w:rPr>
          <w:rFonts w:ascii="Times New Roman" w:hAnsi="Times New Roman" w:cs="Times New Roman"/>
          <w:sz w:val="28"/>
          <w:szCs w:val="36"/>
          <w:lang w:eastAsia="ru-RU"/>
        </w:rPr>
        <w:t xml:space="preserve"> требует обязательного фантомного питания 48 вольт для своей работы.</w:t>
      </w:r>
      <w:r w:rsidR="00FC6E8C">
        <w:rPr>
          <w:rFonts w:ascii="Times New Roman" w:hAnsi="Times New Roman" w:cs="Times New Roman"/>
          <w:sz w:val="28"/>
          <w:szCs w:val="36"/>
          <w:lang w:eastAsia="ru-RU"/>
        </w:rPr>
        <w:t xml:space="preserve"> </w:t>
      </w:r>
      <w:r w:rsidR="00023F3C">
        <w:rPr>
          <w:rFonts w:ascii="Times New Roman" w:hAnsi="Times New Roman" w:cs="Times New Roman"/>
          <w:sz w:val="28"/>
          <w:szCs w:val="36"/>
          <w:lang w:eastAsia="ru-RU"/>
        </w:rPr>
        <w:t xml:space="preserve">В связи с этим, </w:t>
      </w:r>
      <w:r w:rsidR="00EB734E">
        <w:rPr>
          <w:rFonts w:ascii="Times New Roman" w:hAnsi="Times New Roman" w:cs="Times New Roman"/>
          <w:sz w:val="28"/>
          <w:szCs w:val="36"/>
          <w:lang w:eastAsia="ru-RU"/>
        </w:rPr>
        <w:t xml:space="preserve">нами </w:t>
      </w:r>
      <w:r w:rsidR="00FA5589">
        <w:rPr>
          <w:rFonts w:ascii="Times New Roman" w:hAnsi="Times New Roman" w:cs="Times New Roman"/>
          <w:sz w:val="28"/>
          <w:szCs w:val="36"/>
          <w:lang w:eastAsia="ru-RU"/>
        </w:rPr>
        <w:t xml:space="preserve">был включен режим фантомного питания на внешней звуковой карте, путём </w:t>
      </w:r>
      <w:r w:rsidR="00FA5589">
        <w:rPr>
          <w:rFonts w:ascii="Times New Roman" w:hAnsi="Times New Roman" w:cs="Times New Roman"/>
          <w:sz w:val="28"/>
          <w:szCs w:val="36"/>
          <w:lang w:eastAsia="ru-RU"/>
        </w:rPr>
        <w:lastRenderedPageBreak/>
        <w:t>нажатия кнопки</w:t>
      </w:r>
      <w:r w:rsidR="00031EFE">
        <w:rPr>
          <w:rFonts w:ascii="Times New Roman" w:hAnsi="Times New Roman" w:cs="Times New Roman"/>
          <w:sz w:val="28"/>
          <w:szCs w:val="36"/>
          <w:lang w:eastAsia="ru-RU"/>
        </w:rPr>
        <w:t xml:space="preserve"> «</w:t>
      </w:r>
      <w:r w:rsidR="00031EFE" w:rsidRPr="00031EFE">
        <w:rPr>
          <w:rFonts w:ascii="Times New Roman" w:hAnsi="Times New Roman" w:cs="Times New Roman"/>
          <w:sz w:val="28"/>
          <w:szCs w:val="36"/>
          <w:lang w:eastAsia="ru-RU"/>
        </w:rPr>
        <w:t>48</w:t>
      </w:r>
      <w:r w:rsidR="00031EFE">
        <w:rPr>
          <w:rFonts w:ascii="Times New Roman" w:hAnsi="Times New Roman" w:cs="Times New Roman"/>
          <w:sz w:val="28"/>
          <w:szCs w:val="36"/>
          <w:lang w:val="en-GB" w:eastAsia="ru-RU"/>
        </w:rPr>
        <w:t>V</w:t>
      </w:r>
      <w:r w:rsidR="00031EFE">
        <w:rPr>
          <w:rFonts w:ascii="Times New Roman" w:hAnsi="Times New Roman" w:cs="Times New Roman"/>
          <w:sz w:val="28"/>
          <w:szCs w:val="36"/>
          <w:lang w:eastAsia="ru-RU"/>
        </w:rPr>
        <w:t>»</w:t>
      </w:r>
      <w:r w:rsidR="00FA5589">
        <w:rPr>
          <w:rFonts w:ascii="Times New Roman" w:hAnsi="Times New Roman" w:cs="Times New Roman"/>
          <w:sz w:val="28"/>
          <w:szCs w:val="36"/>
          <w:lang w:eastAsia="ru-RU"/>
        </w:rPr>
        <w:t xml:space="preserve"> на лицевой панели внешней звуковой карты.</w:t>
      </w:r>
      <w:r w:rsidR="004664A0">
        <w:rPr>
          <w:rFonts w:ascii="Times New Roman" w:hAnsi="Times New Roman" w:cs="Times New Roman"/>
          <w:sz w:val="28"/>
          <w:szCs w:val="36"/>
          <w:lang w:eastAsia="ru-RU"/>
        </w:rPr>
        <w:t xml:space="preserve"> Для получения полного динамического диапазона записи музыкального инструмента, нами был включен ин</w:t>
      </w:r>
      <w:r w:rsidR="00EA200E">
        <w:rPr>
          <w:rFonts w:ascii="Times New Roman" w:hAnsi="Times New Roman" w:cs="Times New Roman"/>
          <w:sz w:val="28"/>
          <w:szCs w:val="36"/>
          <w:lang w:eastAsia="ru-RU"/>
        </w:rPr>
        <w:t>струментальный</w:t>
      </w:r>
      <w:r w:rsidR="004664A0">
        <w:rPr>
          <w:rFonts w:ascii="Times New Roman" w:hAnsi="Times New Roman" w:cs="Times New Roman"/>
          <w:sz w:val="28"/>
          <w:szCs w:val="36"/>
          <w:lang w:eastAsia="ru-RU"/>
        </w:rPr>
        <w:t xml:space="preserve"> режим</w:t>
      </w:r>
      <w:r w:rsidR="00031EFE">
        <w:rPr>
          <w:rFonts w:ascii="Times New Roman" w:hAnsi="Times New Roman" w:cs="Times New Roman"/>
          <w:sz w:val="28"/>
          <w:szCs w:val="36"/>
          <w:lang w:eastAsia="ru-RU"/>
        </w:rPr>
        <w:t>, путём нажатия</w:t>
      </w:r>
      <w:r w:rsidR="003A537D" w:rsidRPr="003A537D">
        <w:rPr>
          <w:rFonts w:ascii="Times New Roman" w:hAnsi="Times New Roman" w:cs="Times New Roman"/>
          <w:sz w:val="28"/>
          <w:szCs w:val="36"/>
          <w:lang w:eastAsia="ru-RU"/>
        </w:rPr>
        <w:t xml:space="preserve"> </w:t>
      </w:r>
      <w:r w:rsidR="003A537D">
        <w:rPr>
          <w:rFonts w:ascii="Times New Roman" w:hAnsi="Times New Roman" w:cs="Times New Roman"/>
          <w:sz w:val="28"/>
          <w:szCs w:val="36"/>
          <w:lang w:eastAsia="ru-RU"/>
        </w:rPr>
        <w:t>кнопки «</w:t>
      </w:r>
      <w:r w:rsidR="003A537D">
        <w:rPr>
          <w:rFonts w:ascii="Times New Roman" w:hAnsi="Times New Roman" w:cs="Times New Roman"/>
          <w:sz w:val="28"/>
          <w:szCs w:val="36"/>
          <w:lang w:val="en-GB" w:eastAsia="ru-RU"/>
        </w:rPr>
        <w:t>INST</w:t>
      </w:r>
      <w:r w:rsidR="003A537D">
        <w:rPr>
          <w:rFonts w:ascii="Times New Roman" w:hAnsi="Times New Roman" w:cs="Times New Roman"/>
          <w:sz w:val="28"/>
          <w:szCs w:val="36"/>
          <w:lang w:eastAsia="ru-RU"/>
        </w:rPr>
        <w:t>»</w:t>
      </w:r>
      <w:r w:rsidR="003A537D" w:rsidRPr="003A537D">
        <w:rPr>
          <w:rFonts w:ascii="Times New Roman" w:hAnsi="Times New Roman" w:cs="Times New Roman"/>
          <w:sz w:val="28"/>
          <w:szCs w:val="36"/>
          <w:lang w:eastAsia="ru-RU"/>
        </w:rPr>
        <w:t xml:space="preserve"> </w:t>
      </w:r>
      <w:r w:rsidR="003A537D">
        <w:rPr>
          <w:rFonts w:ascii="Times New Roman" w:hAnsi="Times New Roman" w:cs="Times New Roman"/>
          <w:sz w:val="28"/>
          <w:szCs w:val="36"/>
          <w:lang w:eastAsia="ru-RU"/>
        </w:rPr>
        <w:t>на лицевой панели внешней звуковой карты.</w:t>
      </w:r>
      <w:r w:rsidR="009A0E68">
        <w:rPr>
          <w:rFonts w:ascii="Times New Roman" w:hAnsi="Times New Roman" w:cs="Times New Roman"/>
          <w:sz w:val="28"/>
          <w:szCs w:val="36"/>
          <w:lang w:eastAsia="ru-RU"/>
        </w:rPr>
        <w:t xml:space="preserve"> </w:t>
      </w:r>
    </w:p>
    <w:p w14:paraId="50341455" w14:textId="03CEF928" w:rsidR="00FE5059" w:rsidRPr="00FE5059" w:rsidRDefault="00955A5F" w:rsidP="00316EE5">
      <w:pPr>
        <w:pStyle w:val="a3"/>
        <w:numPr>
          <w:ilvl w:val="0"/>
          <w:numId w:val="19"/>
        </w:numPr>
        <w:spacing w:line="360" w:lineRule="auto"/>
        <w:rPr>
          <w:szCs w:val="28"/>
          <w:lang w:eastAsia="ru-RU"/>
        </w:rPr>
      </w:pPr>
      <w:r>
        <w:rPr>
          <w:rFonts w:ascii="Times New Roman" w:hAnsi="Times New Roman" w:cs="Times New Roman"/>
          <w:sz w:val="28"/>
          <w:szCs w:val="36"/>
          <w:lang w:eastAsia="ru-RU"/>
        </w:rPr>
        <w:t>Подключение наушников к внешней звуковой карте.</w:t>
      </w:r>
      <w:r w:rsidR="00AA3118">
        <w:rPr>
          <w:rFonts w:ascii="Times New Roman" w:hAnsi="Times New Roman" w:cs="Times New Roman"/>
          <w:sz w:val="28"/>
          <w:szCs w:val="36"/>
          <w:lang w:eastAsia="ru-RU"/>
        </w:rPr>
        <w:t xml:space="preserve"> </w:t>
      </w:r>
      <w:r w:rsidR="009F64EF">
        <w:rPr>
          <w:rFonts w:ascii="Times New Roman" w:hAnsi="Times New Roman" w:cs="Times New Roman"/>
          <w:sz w:val="28"/>
          <w:szCs w:val="36"/>
          <w:lang w:eastAsia="ru-RU"/>
        </w:rPr>
        <w:t xml:space="preserve">Для возможности мониторинга </w:t>
      </w:r>
      <w:r w:rsidR="00E33BFF">
        <w:rPr>
          <w:rFonts w:ascii="Times New Roman" w:hAnsi="Times New Roman" w:cs="Times New Roman"/>
          <w:sz w:val="28"/>
          <w:szCs w:val="36"/>
          <w:lang w:eastAsia="ru-RU"/>
        </w:rPr>
        <w:t>звука в режиме реального времени, есть возможность подключить наушники</w:t>
      </w:r>
      <w:r w:rsidR="00B044A7">
        <w:rPr>
          <w:rFonts w:ascii="Times New Roman" w:hAnsi="Times New Roman" w:cs="Times New Roman"/>
          <w:sz w:val="28"/>
          <w:szCs w:val="36"/>
          <w:lang w:eastAsia="ru-RU"/>
        </w:rPr>
        <w:t xml:space="preserve"> к </w:t>
      </w:r>
      <w:r w:rsidR="00B044A7">
        <w:rPr>
          <w:rFonts w:ascii="Times New Roman" w:hAnsi="Times New Roman" w:cs="Times New Roman"/>
          <w:sz w:val="28"/>
          <w:szCs w:val="36"/>
          <w:lang w:val="en-GB" w:eastAsia="ru-RU"/>
        </w:rPr>
        <w:t>TRS</w:t>
      </w:r>
      <w:r w:rsidR="00B044A7" w:rsidRPr="00B044A7">
        <w:rPr>
          <w:rFonts w:ascii="Times New Roman" w:hAnsi="Times New Roman" w:cs="Times New Roman"/>
          <w:sz w:val="28"/>
          <w:szCs w:val="36"/>
          <w:lang w:eastAsia="ru-RU"/>
        </w:rPr>
        <w:t xml:space="preserve"> </w:t>
      </w:r>
      <w:r w:rsidR="00B044A7">
        <w:rPr>
          <w:rFonts w:ascii="Times New Roman" w:hAnsi="Times New Roman" w:cs="Times New Roman"/>
          <w:sz w:val="28"/>
          <w:szCs w:val="36"/>
          <w:lang w:eastAsia="ru-RU"/>
        </w:rPr>
        <w:t xml:space="preserve">выходу на </w:t>
      </w:r>
      <w:r w:rsidR="00EB07B8">
        <w:rPr>
          <w:rFonts w:ascii="Times New Roman" w:hAnsi="Times New Roman" w:cs="Times New Roman"/>
          <w:sz w:val="28"/>
          <w:szCs w:val="36"/>
          <w:lang w:eastAsia="ru-RU"/>
        </w:rPr>
        <w:t>лицевой панели</w:t>
      </w:r>
      <w:r w:rsidR="003D77D4">
        <w:rPr>
          <w:rFonts w:ascii="Times New Roman" w:hAnsi="Times New Roman" w:cs="Times New Roman"/>
          <w:sz w:val="28"/>
          <w:szCs w:val="36"/>
          <w:lang w:eastAsia="ru-RU"/>
        </w:rPr>
        <w:t xml:space="preserve">. Для переключения наушников в режим </w:t>
      </w:r>
      <w:r w:rsidR="008142C7">
        <w:rPr>
          <w:rFonts w:ascii="Times New Roman" w:hAnsi="Times New Roman" w:cs="Times New Roman"/>
          <w:sz w:val="28"/>
          <w:szCs w:val="36"/>
          <w:lang w:eastAsia="ru-RU"/>
        </w:rPr>
        <w:t xml:space="preserve">мониторинга звука </w:t>
      </w:r>
      <w:r w:rsidR="00C14F67">
        <w:rPr>
          <w:rFonts w:ascii="Times New Roman" w:hAnsi="Times New Roman" w:cs="Times New Roman"/>
          <w:sz w:val="28"/>
          <w:szCs w:val="36"/>
          <w:lang w:eastAsia="ru-RU"/>
        </w:rPr>
        <w:t>необходимо</w:t>
      </w:r>
      <w:r w:rsidR="008142C7">
        <w:rPr>
          <w:rFonts w:ascii="Times New Roman" w:hAnsi="Times New Roman" w:cs="Times New Roman"/>
          <w:sz w:val="28"/>
          <w:szCs w:val="36"/>
          <w:lang w:eastAsia="ru-RU"/>
        </w:rPr>
        <w:t xml:space="preserve"> нажать кнопку «</w:t>
      </w:r>
      <w:r w:rsidR="008142C7">
        <w:rPr>
          <w:rFonts w:ascii="Times New Roman" w:hAnsi="Times New Roman" w:cs="Times New Roman"/>
          <w:sz w:val="28"/>
          <w:szCs w:val="36"/>
          <w:lang w:val="en-GB" w:eastAsia="ru-RU"/>
        </w:rPr>
        <w:t>DIRECT</w:t>
      </w:r>
      <w:r w:rsidR="008142C7" w:rsidRPr="008142C7">
        <w:rPr>
          <w:rFonts w:ascii="Times New Roman" w:hAnsi="Times New Roman" w:cs="Times New Roman"/>
          <w:sz w:val="28"/>
          <w:szCs w:val="36"/>
          <w:lang w:eastAsia="ru-RU"/>
        </w:rPr>
        <w:t xml:space="preserve"> </w:t>
      </w:r>
      <w:r w:rsidR="008142C7">
        <w:rPr>
          <w:rFonts w:ascii="Times New Roman" w:hAnsi="Times New Roman" w:cs="Times New Roman"/>
          <w:sz w:val="28"/>
          <w:szCs w:val="36"/>
          <w:lang w:val="en-GB" w:eastAsia="ru-RU"/>
        </w:rPr>
        <w:t>MONITOR</w:t>
      </w:r>
      <w:r w:rsidR="008142C7">
        <w:rPr>
          <w:rFonts w:ascii="Times New Roman" w:hAnsi="Times New Roman" w:cs="Times New Roman"/>
          <w:sz w:val="28"/>
          <w:szCs w:val="36"/>
          <w:lang w:eastAsia="ru-RU"/>
        </w:rPr>
        <w:t xml:space="preserve">» </w:t>
      </w:r>
      <w:r w:rsidR="00C14F67">
        <w:rPr>
          <w:rFonts w:ascii="Times New Roman" w:hAnsi="Times New Roman" w:cs="Times New Roman"/>
          <w:sz w:val="28"/>
          <w:szCs w:val="36"/>
          <w:lang w:eastAsia="ru-RU"/>
        </w:rPr>
        <w:t>на лицевой панели звуковой карты.</w:t>
      </w:r>
      <w:r w:rsidR="00CD66EE">
        <w:rPr>
          <w:rFonts w:ascii="Times New Roman" w:hAnsi="Times New Roman" w:cs="Times New Roman"/>
          <w:sz w:val="28"/>
          <w:szCs w:val="36"/>
          <w:lang w:eastAsia="ru-RU"/>
        </w:rPr>
        <w:t xml:space="preserve"> Подключение наушников</w:t>
      </w:r>
      <w:r w:rsidR="00262404">
        <w:rPr>
          <w:rFonts w:ascii="Times New Roman" w:hAnsi="Times New Roman" w:cs="Times New Roman"/>
          <w:sz w:val="28"/>
          <w:szCs w:val="36"/>
          <w:lang w:eastAsia="ru-RU"/>
        </w:rPr>
        <w:t xml:space="preserve"> к внешней звуковой карте</w:t>
      </w:r>
      <w:r w:rsidR="00CD66EE">
        <w:rPr>
          <w:rFonts w:ascii="Times New Roman" w:hAnsi="Times New Roman" w:cs="Times New Roman"/>
          <w:sz w:val="28"/>
          <w:szCs w:val="36"/>
          <w:lang w:eastAsia="ru-RU"/>
        </w:rPr>
        <w:t xml:space="preserve"> изображено на рисунке 6.</w:t>
      </w:r>
    </w:p>
    <w:p w14:paraId="599341BF" w14:textId="77777777" w:rsidR="00FE5059" w:rsidRDefault="00FE5059" w:rsidP="006A2725">
      <w:pPr>
        <w:spacing w:line="360" w:lineRule="auto"/>
        <w:jc w:val="center"/>
        <w:rPr>
          <w:szCs w:val="28"/>
          <w:lang w:eastAsia="ru-RU"/>
        </w:rPr>
      </w:pPr>
    </w:p>
    <w:p w14:paraId="6C1EE37D" w14:textId="28E16BF7" w:rsidR="006A2725" w:rsidRDefault="006A2725" w:rsidP="006A2725">
      <w:pPr>
        <w:spacing w:line="360" w:lineRule="auto"/>
        <w:jc w:val="center"/>
        <w:rPr>
          <w:szCs w:val="28"/>
          <w:lang w:eastAsia="ru-RU"/>
        </w:rPr>
      </w:pPr>
      <w:r w:rsidRPr="006A2725">
        <w:rPr>
          <w:noProof/>
        </w:rPr>
        <w:drawing>
          <wp:inline distT="0" distB="0" distL="0" distR="0" wp14:anchorId="2FF7D5C0" wp14:editId="797A4BFB">
            <wp:extent cx="4026212" cy="2506980"/>
            <wp:effectExtent l="0" t="0" r="0" b="7620"/>
            <wp:docPr id="1026507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6944"/>
                    <a:stretch/>
                  </pic:blipFill>
                  <pic:spPr bwMode="auto">
                    <a:xfrm>
                      <a:off x="0" y="0"/>
                      <a:ext cx="4044464" cy="2518345"/>
                    </a:xfrm>
                    <a:prstGeom prst="rect">
                      <a:avLst/>
                    </a:prstGeom>
                    <a:noFill/>
                    <a:ln>
                      <a:noFill/>
                    </a:ln>
                    <a:extLst>
                      <a:ext uri="{53640926-AAD7-44D8-BBD7-CCE9431645EC}">
                        <a14:shadowObscured xmlns:a14="http://schemas.microsoft.com/office/drawing/2010/main"/>
                      </a:ext>
                    </a:extLst>
                  </pic:spPr>
                </pic:pic>
              </a:graphicData>
            </a:graphic>
          </wp:inline>
        </w:drawing>
      </w:r>
    </w:p>
    <w:p w14:paraId="7DEE393D" w14:textId="15338541" w:rsidR="006A2725" w:rsidRDefault="006A2725" w:rsidP="006A2725">
      <w:pPr>
        <w:spacing w:line="360" w:lineRule="auto"/>
        <w:jc w:val="center"/>
        <w:rPr>
          <w:rFonts w:eastAsia="Times New Roman"/>
          <w:szCs w:val="44"/>
          <w:lang w:eastAsia="ru-RU"/>
        </w:rPr>
      </w:pPr>
      <w:r>
        <w:rPr>
          <w:szCs w:val="28"/>
          <w:lang w:eastAsia="ru-RU"/>
        </w:rPr>
        <w:t xml:space="preserve">Рисунок 6 – </w:t>
      </w:r>
      <w:r w:rsidR="004329B5">
        <w:rPr>
          <w:szCs w:val="28"/>
          <w:lang w:eastAsia="ru-RU"/>
        </w:rPr>
        <w:t>П</w:t>
      </w:r>
      <w:r>
        <w:rPr>
          <w:szCs w:val="28"/>
          <w:lang w:eastAsia="ru-RU"/>
        </w:rPr>
        <w:t xml:space="preserve">одключение микрофона, электронного музыкального инструмента и наушников к внешней звуковой карте </w:t>
      </w:r>
      <w:r>
        <w:rPr>
          <w:rFonts w:eastAsia="Times New Roman"/>
          <w:szCs w:val="44"/>
          <w:lang w:val="en-GB" w:eastAsia="ru-RU"/>
        </w:rPr>
        <w:t>Focusrite</w:t>
      </w:r>
      <w:r>
        <w:rPr>
          <w:rFonts w:eastAsia="Times New Roman"/>
          <w:szCs w:val="44"/>
          <w:lang w:eastAsia="ru-RU"/>
        </w:rPr>
        <w:t xml:space="preserve"> Scarlett Solo 3rd gen</w:t>
      </w:r>
      <w:r w:rsidR="00096B10" w:rsidRPr="00096B10">
        <w:rPr>
          <w:rFonts w:eastAsia="Times New Roman"/>
          <w:szCs w:val="44"/>
          <w:lang w:eastAsia="ru-RU"/>
        </w:rPr>
        <w:t>*</w:t>
      </w:r>
    </w:p>
    <w:p w14:paraId="5656CA76" w14:textId="500C3EA0" w:rsidR="00096B10" w:rsidRDefault="00096B10" w:rsidP="006A2725">
      <w:pPr>
        <w:spacing w:line="360" w:lineRule="auto"/>
        <w:jc w:val="center"/>
        <w:rPr>
          <w:rFonts w:eastAsia="Times New Roman"/>
          <w:szCs w:val="44"/>
          <w:lang w:eastAsia="ru-RU"/>
        </w:rPr>
      </w:pPr>
      <w:r>
        <w:rPr>
          <w:rFonts w:eastAsia="Times New Roman"/>
          <w:szCs w:val="44"/>
          <w:lang w:val="en-GB" w:eastAsia="ru-RU"/>
        </w:rPr>
        <w:t xml:space="preserve">*Источник – </w:t>
      </w:r>
      <w:r>
        <w:rPr>
          <w:rFonts w:eastAsia="Times New Roman"/>
          <w:szCs w:val="44"/>
          <w:lang w:eastAsia="ru-RU"/>
        </w:rPr>
        <w:t>выполнено автором</w:t>
      </w:r>
    </w:p>
    <w:p w14:paraId="669B82DC" w14:textId="77777777" w:rsidR="00BC63A1" w:rsidRDefault="00BC63A1" w:rsidP="006A2725">
      <w:pPr>
        <w:spacing w:line="360" w:lineRule="auto"/>
        <w:jc w:val="center"/>
        <w:rPr>
          <w:rFonts w:eastAsia="Times New Roman"/>
          <w:szCs w:val="44"/>
          <w:lang w:eastAsia="ru-RU"/>
        </w:rPr>
      </w:pPr>
    </w:p>
    <w:p w14:paraId="1D73D169" w14:textId="594306A4" w:rsidR="00FE5059" w:rsidRPr="002B2F15" w:rsidRDefault="00422994" w:rsidP="00316EE5">
      <w:pPr>
        <w:pStyle w:val="a3"/>
        <w:numPr>
          <w:ilvl w:val="0"/>
          <w:numId w:val="19"/>
        </w:numPr>
        <w:spacing w:line="360" w:lineRule="auto"/>
        <w:rPr>
          <w:szCs w:val="28"/>
          <w:lang w:eastAsia="ru-RU"/>
        </w:rPr>
      </w:pPr>
      <w:r>
        <w:rPr>
          <w:rFonts w:ascii="Times New Roman" w:hAnsi="Times New Roman" w:cs="Times New Roman"/>
          <w:sz w:val="28"/>
          <w:szCs w:val="36"/>
          <w:lang w:eastAsia="ru-RU"/>
        </w:rPr>
        <w:t xml:space="preserve">Регулирование уровня входного и выходного сигнала. </w:t>
      </w:r>
      <w:r w:rsidR="00791DDB">
        <w:rPr>
          <w:rFonts w:ascii="Times New Roman" w:hAnsi="Times New Roman" w:cs="Times New Roman"/>
          <w:sz w:val="28"/>
          <w:szCs w:val="36"/>
          <w:lang w:eastAsia="ru-RU"/>
        </w:rPr>
        <w:t>После подключения всего необходимого аудио оборудования</w:t>
      </w:r>
      <w:r w:rsidR="000F2CB7">
        <w:rPr>
          <w:rFonts w:ascii="Times New Roman" w:hAnsi="Times New Roman" w:cs="Times New Roman"/>
          <w:sz w:val="28"/>
          <w:szCs w:val="36"/>
          <w:lang w:eastAsia="ru-RU"/>
        </w:rPr>
        <w:t>,</w:t>
      </w:r>
      <w:r w:rsidR="00791DDB">
        <w:rPr>
          <w:rFonts w:ascii="Times New Roman" w:hAnsi="Times New Roman" w:cs="Times New Roman"/>
          <w:sz w:val="28"/>
          <w:szCs w:val="36"/>
          <w:lang w:eastAsia="ru-RU"/>
        </w:rPr>
        <w:t xml:space="preserve"> </w:t>
      </w:r>
      <w:r w:rsidR="00167862">
        <w:rPr>
          <w:rFonts w:ascii="Times New Roman" w:hAnsi="Times New Roman" w:cs="Times New Roman"/>
          <w:sz w:val="28"/>
          <w:szCs w:val="36"/>
          <w:lang w:eastAsia="ru-RU"/>
        </w:rPr>
        <w:t>следует</w:t>
      </w:r>
      <w:r w:rsidR="00791DDB">
        <w:rPr>
          <w:rFonts w:ascii="Times New Roman" w:hAnsi="Times New Roman" w:cs="Times New Roman"/>
          <w:sz w:val="28"/>
          <w:szCs w:val="36"/>
          <w:lang w:eastAsia="ru-RU"/>
        </w:rPr>
        <w:t xml:space="preserve"> отрегулировать уровень входного и выходного аудио сигнала, для предотвращения </w:t>
      </w:r>
      <w:r w:rsidR="003B5E66">
        <w:rPr>
          <w:rFonts w:ascii="Times New Roman" w:hAnsi="Times New Roman" w:cs="Times New Roman"/>
          <w:sz w:val="28"/>
          <w:szCs w:val="36"/>
          <w:lang w:eastAsia="ru-RU"/>
        </w:rPr>
        <w:t>недостаточн</w:t>
      </w:r>
      <w:r w:rsidR="00235045">
        <w:rPr>
          <w:rFonts w:ascii="Times New Roman" w:hAnsi="Times New Roman" w:cs="Times New Roman"/>
          <w:sz w:val="28"/>
          <w:szCs w:val="36"/>
          <w:lang w:eastAsia="ru-RU"/>
        </w:rPr>
        <w:t>ой</w:t>
      </w:r>
      <w:r w:rsidR="003B5E66">
        <w:rPr>
          <w:rFonts w:ascii="Times New Roman" w:hAnsi="Times New Roman" w:cs="Times New Roman"/>
          <w:sz w:val="28"/>
          <w:szCs w:val="36"/>
          <w:lang w:eastAsia="ru-RU"/>
        </w:rPr>
        <w:t xml:space="preserve"> или чрезмерно</w:t>
      </w:r>
      <w:r w:rsidR="00235045">
        <w:rPr>
          <w:rFonts w:ascii="Times New Roman" w:hAnsi="Times New Roman" w:cs="Times New Roman"/>
          <w:sz w:val="28"/>
          <w:szCs w:val="36"/>
          <w:lang w:eastAsia="ru-RU"/>
        </w:rPr>
        <w:t>й громкости поступающего или выходящего аудио сигнала.</w:t>
      </w:r>
      <w:r w:rsidR="001124B4">
        <w:rPr>
          <w:rFonts w:ascii="Times New Roman" w:hAnsi="Times New Roman" w:cs="Times New Roman"/>
          <w:sz w:val="28"/>
          <w:szCs w:val="36"/>
          <w:lang w:eastAsia="ru-RU"/>
        </w:rPr>
        <w:t xml:space="preserve"> </w:t>
      </w:r>
      <w:r w:rsidR="00A34829">
        <w:rPr>
          <w:rFonts w:ascii="Times New Roman" w:hAnsi="Times New Roman" w:cs="Times New Roman"/>
          <w:sz w:val="28"/>
          <w:szCs w:val="36"/>
          <w:lang w:eastAsia="ru-RU"/>
        </w:rPr>
        <w:lastRenderedPageBreak/>
        <w:t xml:space="preserve">Для регулирования входного и выходного аудио сигнала на лицевой панели </w:t>
      </w:r>
      <w:r w:rsidR="002F2030">
        <w:rPr>
          <w:rFonts w:ascii="Times New Roman" w:hAnsi="Times New Roman" w:cs="Times New Roman"/>
          <w:sz w:val="28"/>
          <w:szCs w:val="36"/>
          <w:lang w:eastAsia="ru-RU"/>
        </w:rPr>
        <w:t>расположены 3 регулятора</w:t>
      </w:r>
      <w:r w:rsidR="00167862" w:rsidRPr="00167862">
        <w:rPr>
          <w:rFonts w:ascii="Times New Roman" w:hAnsi="Times New Roman" w:cs="Times New Roman"/>
          <w:sz w:val="28"/>
          <w:szCs w:val="36"/>
          <w:lang w:eastAsia="ru-RU"/>
        </w:rPr>
        <w:t>:</w:t>
      </w:r>
      <w:r w:rsidR="002F2030">
        <w:rPr>
          <w:rFonts w:ascii="Times New Roman" w:hAnsi="Times New Roman" w:cs="Times New Roman"/>
          <w:sz w:val="28"/>
          <w:szCs w:val="36"/>
          <w:lang w:eastAsia="ru-RU"/>
        </w:rPr>
        <w:t xml:space="preserve"> </w:t>
      </w:r>
      <w:r w:rsidR="00167862">
        <w:rPr>
          <w:rFonts w:ascii="Times New Roman" w:hAnsi="Times New Roman" w:cs="Times New Roman"/>
          <w:sz w:val="28"/>
          <w:szCs w:val="36"/>
          <w:lang w:eastAsia="ru-RU"/>
        </w:rPr>
        <w:t>р</w:t>
      </w:r>
      <w:r w:rsidR="00D20EE1">
        <w:rPr>
          <w:rFonts w:ascii="Times New Roman" w:hAnsi="Times New Roman" w:cs="Times New Roman"/>
          <w:sz w:val="28"/>
          <w:szCs w:val="36"/>
          <w:lang w:eastAsia="ru-RU"/>
        </w:rPr>
        <w:t xml:space="preserve">егулятор под номером 1 предназначен для регулирования входного сигнала с </w:t>
      </w:r>
      <w:r w:rsidR="00D20EE1">
        <w:rPr>
          <w:rFonts w:ascii="Times New Roman" w:hAnsi="Times New Roman" w:cs="Times New Roman"/>
          <w:sz w:val="28"/>
          <w:szCs w:val="36"/>
          <w:lang w:val="en-GB" w:eastAsia="ru-RU"/>
        </w:rPr>
        <w:t>XLR</w:t>
      </w:r>
      <w:r w:rsidR="00D20EE1" w:rsidRPr="00D20EE1">
        <w:rPr>
          <w:rFonts w:ascii="Times New Roman" w:hAnsi="Times New Roman" w:cs="Times New Roman"/>
          <w:sz w:val="28"/>
          <w:szCs w:val="36"/>
          <w:lang w:eastAsia="ru-RU"/>
        </w:rPr>
        <w:t xml:space="preserve"> </w:t>
      </w:r>
      <w:r w:rsidR="00D20EE1">
        <w:rPr>
          <w:rFonts w:ascii="Times New Roman" w:hAnsi="Times New Roman" w:cs="Times New Roman"/>
          <w:sz w:val="28"/>
          <w:szCs w:val="36"/>
          <w:lang w:eastAsia="ru-RU"/>
        </w:rPr>
        <w:t>входа</w:t>
      </w:r>
      <w:r w:rsidR="00021028">
        <w:rPr>
          <w:rFonts w:ascii="Times New Roman" w:hAnsi="Times New Roman" w:cs="Times New Roman"/>
          <w:sz w:val="28"/>
          <w:szCs w:val="36"/>
          <w:lang w:eastAsia="ru-RU"/>
        </w:rPr>
        <w:t>, р</w:t>
      </w:r>
      <w:r w:rsidR="00D20EE1">
        <w:rPr>
          <w:rFonts w:ascii="Times New Roman" w:hAnsi="Times New Roman" w:cs="Times New Roman"/>
          <w:sz w:val="28"/>
          <w:szCs w:val="36"/>
          <w:lang w:eastAsia="ru-RU"/>
        </w:rPr>
        <w:t xml:space="preserve">егулятор под номером 2 предназначен для регулирования входного сигнала с линейного </w:t>
      </w:r>
      <w:r w:rsidR="00D20EE1">
        <w:rPr>
          <w:rFonts w:ascii="Times New Roman" w:hAnsi="Times New Roman" w:cs="Times New Roman"/>
          <w:sz w:val="28"/>
          <w:szCs w:val="36"/>
          <w:lang w:val="en-GB" w:eastAsia="ru-RU"/>
        </w:rPr>
        <w:t>TRS</w:t>
      </w:r>
      <w:r w:rsidR="00D20EE1" w:rsidRPr="00D20EE1">
        <w:rPr>
          <w:rFonts w:ascii="Times New Roman" w:hAnsi="Times New Roman" w:cs="Times New Roman"/>
          <w:sz w:val="28"/>
          <w:szCs w:val="36"/>
          <w:lang w:eastAsia="ru-RU"/>
        </w:rPr>
        <w:t xml:space="preserve"> в</w:t>
      </w:r>
      <w:r w:rsidR="00D20EE1">
        <w:rPr>
          <w:rFonts w:ascii="Times New Roman" w:hAnsi="Times New Roman" w:cs="Times New Roman"/>
          <w:sz w:val="28"/>
          <w:szCs w:val="36"/>
          <w:lang w:eastAsia="ru-RU"/>
        </w:rPr>
        <w:t>хода</w:t>
      </w:r>
      <w:r w:rsidR="00021028">
        <w:rPr>
          <w:rFonts w:ascii="Times New Roman" w:hAnsi="Times New Roman" w:cs="Times New Roman"/>
          <w:sz w:val="28"/>
          <w:szCs w:val="36"/>
          <w:lang w:eastAsia="ru-RU"/>
        </w:rPr>
        <w:t>, р</w:t>
      </w:r>
      <w:r w:rsidR="00167862">
        <w:rPr>
          <w:rFonts w:ascii="Times New Roman" w:hAnsi="Times New Roman" w:cs="Times New Roman"/>
          <w:sz w:val="28"/>
          <w:szCs w:val="36"/>
          <w:lang w:eastAsia="ru-RU"/>
        </w:rPr>
        <w:t>егулятор под названием «</w:t>
      </w:r>
      <w:r w:rsidR="00167862">
        <w:rPr>
          <w:rFonts w:ascii="Times New Roman" w:hAnsi="Times New Roman" w:cs="Times New Roman"/>
          <w:sz w:val="28"/>
          <w:szCs w:val="36"/>
          <w:lang w:val="en-GB" w:eastAsia="ru-RU"/>
        </w:rPr>
        <w:t>MONITOR</w:t>
      </w:r>
      <w:r w:rsidR="00167862">
        <w:rPr>
          <w:rFonts w:ascii="Times New Roman" w:hAnsi="Times New Roman" w:cs="Times New Roman"/>
          <w:sz w:val="28"/>
          <w:szCs w:val="36"/>
          <w:lang w:eastAsia="ru-RU"/>
        </w:rPr>
        <w:t>»</w:t>
      </w:r>
      <w:r w:rsidR="00021028">
        <w:rPr>
          <w:rFonts w:ascii="Times New Roman" w:hAnsi="Times New Roman" w:cs="Times New Roman"/>
          <w:sz w:val="28"/>
          <w:szCs w:val="36"/>
          <w:lang w:eastAsia="ru-RU"/>
        </w:rPr>
        <w:t xml:space="preserve"> предназначен для регулирования общего выходного сигнала для выхода на наушники и линейные </w:t>
      </w:r>
      <w:r w:rsidR="00021028">
        <w:rPr>
          <w:rFonts w:ascii="Times New Roman" w:hAnsi="Times New Roman" w:cs="Times New Roman"/>
          <w:sz w:val="28"/>
          <w:szCs w:val="36"/>
          <w:lang w:val="en-GB" w:eastAsia="ru-RU"/>
        </w:rPr>
        <w:t>TRS</w:t>
      </w:r>
      <w:r w:rsidR="00021028" w:rsidRPr="00021028">
        <w:rPr>
          <w:rFonts w:ascii="Times New Roman" w:hAnsi="Times New Roman" w:cs="Times New Roman"/>
          <w:sz w:val="28"/>
          <w:szCs w:val="36"/>
          <w:lang w:eastAsia="ru-RU"/>
        </w:rPr>
        <w:t xml:space="preserve"> </w:t>
      </w:r>
      <w:r w:rsidR="00021028">
        <w:rPr>
          <w:rFonts w:ascii="Times New Roman" w:hAnsi="Times New Roman" w:cs="Times New Roman"/>
          <w:sz w:val="28"/>
          <w:szCs w:val="36"/>
          <w:lang w:eastAsia="ru-RU"/>
        </w:rPr>
        <w:t>выходы на аудио мониторы.</w:t>
      </w:r>
      <w:r w:rsidR="008918D8">
        <w:rPr>
          <w:rFonts w:ascii="Times New Roman" w:hAnsi="Times New Roman" w:cs="Times New Roman"/>
          <w:sz w:val="28"/>
          <w:szCs w:val="36"/>
          <w:lang w:eastAsia="ru-RU"/>
        </w:rPr>
        <w:t xml:space="preserve"> При регулировании громкости входных устройств, следует обращать внимание на световые индикаторы громкости, имеющие зелёный, желтый и красный цвет, сигнализирующий о чрезмерной громкости. Не следует выходить выше жёлтого цвета индикаторов.</w:t>
      </w:r>
      <w:r w:rsidR="00021028">
        <w:rPr>
          <w:rFonts w:ascii="Times New Roman" w:hAnsi="Times New Roman" w:cs="Times New Roman"/>
          <w:sz w:val="28"/>
          <w:szCs w:val="36"/>
          <w:lang w:eastAsia="ru-RU"/>
        </w:rPr>
        <w:t xml:space="preserve"> </w:t>
      </w:r>
      <w:r w:rsidR="00A363CC">
        <w:rPr>
          <w:rFonts w:ascii="Times New Roman" w:hAnsi="Times New Roman" w:cs="Times New Roman"/>
          <w:sz w:val="28"/>
          <w:szCs w:val="36"/>
          <w:lang w:eastAsia="ru-RU"/>
        </w:rPr>
        <w:t>На рисунке 7 отмечены регуляторы выходного и выходного сигнала</w:t>
      </w:r>
      <w:r w:rsidR="005A73C1">
        <w:rPr>
          <w:rFonts w:ascii="Times New Roman" w:hAnsi="Times New Roman" w:cs="Times New Roman"/>
          <w:sz w:val="28"/>
          <w:szCs w:val="36"/>
          <w:lang w:eastAsia="ru-RU"/>
        </w:rPr>
        <w:t>.</w:t>
      </w:r>
    </w:p>
    <w:p w14:paraId="606CD84A" w14:textId="77777777" w:rsidR="002B2F15" w:rsidRDefault="002B2F15" w:rsidP="002B2F15">
      <w:pPr>
        <w:spacing w:line="360" w:lineRule="auto"/>
        <w:rPr>
          <w:szCs w:val="28"/>
          <w:lang w:eastAsia="ru-RU"/>
        </w:rPr>
      </w:pPr>
    </w:p>
    <w:p w14:paraId="2C2E71D9" w14:textId="77777777" w:rsidR="002B2F15" w:rsidRDefault="002B2F15" w:rsidP="002B2F15">
      <w:pPr>
        <w:spacing w:line="360" w:lineRule="auto"/>
        <w:jc w:val="center"/>
        <w:rPr>
          <w:szCs w:val="28"/>
          <w:lang w:eastAsia="ru-RU"/>
        </w:rPr>
      </w:pPr>
      <w:r>
        <w:rPr>
          <w:noProof/>
          <w:szCs w:val="28"/>
          <w:lang w:eastAsia="ru-RU"/>
        </w:rPr>
        <w:drawing>
          <wp:inline distT="0" distB="0" distL="0" distR="0" wp14:anchorId="4544C9B4" wp14:editId="66E3D057">
            <wp:extent cx="5200650" cy="1934005"/>
            <wp:effectExtent l="0" t="0" r="0" b="9525"/>
            <wp:docPr id="1160656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56906" name="Рисунок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7575" t="26148" r="4383" b="30198"/>
                    <a:stretch/>
                  </pic:blipFill>
                  <pic:spPr bwMode="auto">
                    <a:xfrm>
                      <a:off x="0" y="0"/>
                      <a:ext cx="5232033" cy="1945676"/>
                    </a:xfrm>
                    <a:prstGeom prst="rect">
                      <a:avLst/>
                    </a:prstGeom>
                    <a:noFill/>
                    <a:ln>
                      <a:noFill/>
                    </a:ln>
                    <a:extLst>
                      <a:ext uri="{53640926-AAD7-44D8-BBD7-CCE9431645EC}">
                        <a14:shadowObscured xmlns:a14="http://schemas.microsoft.com/office/drawing/2010/main"/>
                      </a:ext>
                    </a:extLst>
                  </pic:spPr>
                </pic:pic>
              </a:graphicData>
            </a:graphic>
          </wp:inline>
        </w:drawing>
      </w:r>
    </w:p>
    <w:p w14:paraId="0CD24FBA" w14:textId="2262135D" w:rsidR="002B2F15" w:rsidRPr="00B14809" w:rsidRDefault="002B2F15" w:rsidP="002B2F15">
      <w:pPr>
        <w:spacing w:line="360" w:lineRule="auto"/>
        <w:jc w:val="center"/>
        <w:rPr>
          <w:color w:val="000000"/>
          <w:szCs w:val="28"/>
        </w:rPr>
      </w:pPr>
      <w:r>
        <w:rPr>
          <w:szCs w:val="28"/>
          <w:lang w:eastAsia="ru-RU"/>
        </w:rPr>
        <w:t xml:space="preserve">Рисунок 7 – </w:t>
      </w:r>
      <w:r w:rsidR="004329B5">
        <w:rPr>
          <w:szCs w:val="28"/>
          <w:lang w:eastAsia="ru-RU"/>
        </w:rPr>
        <w:t>Лиц</w:t>
      </w:r>
      <w:r>
        <w:rPr>
          <w:szCs w:val="28"/>
          <w:lang w:eastAsia="ru-RU"/>
        </w:rPr>
        <w:t>евая</w:t>
      </w:r>
      <w:r w:rsidRPr="00B14809">
        <w:rPr>
          <w:szCs w:val="28"/>
          <w:lang w:eastAsia="ru-RU"/>
        </w:rPr>
        <w:t xml:space="preserve"> </w:t>
      </w:r>
      <w:r>
        <w:rPr>
          <w:szCs w:val="28"/>
          <w:lang w:eastAsia="ru-RU"/>
        </w:rPr>
        <w:t>сторона</w:t>
      </w:r>
      <w:r w:rsidRPr="00B14809">
        <w:rPr>
          <w:szCs w:val="28"/>
          <w:lang w:eastAsia="ru-RU"/>
        </w:rPr>
        <w:t xml:space="preserve"> </w:t>
      </w:r>
      <w:r>
        <w:rPr>
          <w:szCs w:val="28"/>
          <w:lang w:eastAsia="ru-RU"/>
        </w:rPr>
        <w:t>внешней</w:t>
      </w:r>
      <w:r w:rsidRPr="00B14809">
        <w:rPr>
          <w:szCs w:val="28"/>
          <w:lang w:eastAsia="ru-RU"/>
        </w:rPr>
        <w:t xml:space="preserve"> </w:t>
      </w:r>
      <w:r>
        <w:rPr>
          <w:szCs w:val="28"/>
          <w:lang w:eastAsia="ru-RU"/>
        </w:rPr>
        <w:t>звуковой</w:t>
      </w:r>
      <w:r w:rsidRPr="00B14809">
        <w:rPr>
          <w:szCs w:val="28"/>
          <w:lang w:eastAsia="ru-RU"/>
        </w:rPr>
        <w:t xml:space="preserve"> </w:t>
      </w:r>
      <w:r>
        <w:rPr>
          <w:szCs w:val="28"/>
          <w:lang w:eastAsia="ru-RU"/>
        </w:rPr>
        <w:t>карты</w:t>
      </w:r>
      <w:r w:rsidRPr="00B14809">
        <w:rPr>
          <w:szCs w:val="28"/>
          <w:lang w:eastAsia="ru-RU"/>
        </w:rPr>
        <w:t xml:space="preserve"> </w:t>
      </w:r>
      <w:r>
        <w:rPr>
          <w:rFonts w:eastAsia="Times New Roman"/>
          <w:iCs/>
          <w:szCs w:val="28"/>
          <w:lang w:val="en-GB" w:eastAsia="ru-RU"/>
        </w:rPr>
        <w:t>Focusrite</w:t>
      </w:r>
      <w:r w:rsidRPr="00B14809">
        <w:rPr>
          <w:rFonts w:eastAsia="Times New Roman"/>
          <w:iCs/>
          <w:szCs w:val="28"/>
          <w:lang w:eastAsia="ru-RU"/>
        </w:rPr>
        <w:t xml:space="preserve"> </w:t>
      </w:r>
      <w:r w:rsidRPr="003B3FEC">
        <w:rPr>
          <w:color w:val="000000"/>
          <w:szCs w:val="28"/>
          <w:lang w:val="en-GB"/>
        </w:rPr>
        <w:t>Scarlett</w:t>
      </w:r>
      <w:r w:rsidRPr="00B14809">
        <w:rPr>
          <w:color w:val="000000"/>
          <w:szCs w:val="28"/>
        </w:rPr>
        <w:t xml:space="preserve"> </w:t>
      </w:r>
      <w:r w:rsidRPr="003B3FEC">
        <w:rPr>
          <w:color w:val="000000"/>
          <w:szCs w:val="28"/>
          <w:lang w:val="en-GB"/>
        </w:rPr>
        <w:t>Solo</w:t>
      </w:r>
      <w:r w:rsidRPr="00B14809">
        <w:rPr>
          <w:color w:val="000000"/>
          <w:szCs w:val="28"/>
        </w:rPr>
        <w:t xml:space="preserve"> 3</w:t>
      </w:r>
      <w:r w:rsidRPr="003B3FEC">
        <w:rPr>
          <w:color w:val="000000"/>
          <w:szCs w:val="28"/>
          <w:lang w:val="en-GB"/>
        </w:rPr>
        <w:t>rd</w:t>
      </w:r>
      <w:r w:rsidRPr="00B14809">
        <w:rPr>
          <w:color w:val="000000"/>
          <w:szCs w:val="28"/>
        </w:rPr>
        <w:t xml:space="preserve"> </w:t>
      </w:r>
      <w:r w:rsidRPr="003B3FEC">
        <w:rPr>
          <w:color w:val="000000"/>
          <w:szCs w:val="28"/>
          <w:lang w:val="en-GB"/>
        </w:rPr>
        <w:t>gen</w:t>
      </w:r>
      <w:r w:rsidRPr="000F2CB7">
        <w:rPr>
          <w:color w:val="000000"/>
          <w:szCs w:val="28"/>
        </w:rPr>
        <w:t xml:space="preserve"> </w:t>
      </w:r>
      <w:r>
        <w:rPr>
          <w:color w:val="000000"/>
          <w:szCs w:val="28"/>
        </w:rPr>
        <w:t>с регуляторами громкости</w:t>
      </w:r>
      <w:r w:rsidRPr="00B14809">
        <w:rPr>
          <w:color w:val="000000"/>
          <w:szCs w:val="28"/>
        </w:rPr>
        <w:t>*</w:t>
      </w:r>
    </w:p>
    <w:p w14:paraId="7B494764" w14:textId="77777777" w:rsidR="002B2F15" w:rsidRDefault="002B2F15" w:rsidP="002B2F15">
      <w:pPr>
        <w:spacing w:line="360" w:lineRule="auto"/>
        <w:jc w:val="center"/>
        <w:rPr>
          <w:color w:val="000000"/>
          <w:szCs w:val="28"/>
        </w:rPr>
      </w:pPr>
      <w:r>
        <w:rPr>
          <w:color w:val="000000"/>
          <w:szCs w:val="28"/>
        </w:rPr>
        <w:t>*Источник – выполнено автором</w:t>
      </w:r>
    </w:p>
    <w:p w14:paraId="5863F07E" w14:textId="77777777" w:rsidR="002B2F15" w:rsidRPr="002B2F15" w:rsidRDefault="002B2F15" w:rsidP="002B2F15">
      <w:pPr>
        <w:spacing w:line="360" w:lineRule="auto"/>
        <w:rPr>
          <w:szCs w:val="28"/>
          <w:lang w:eastAsia="ru-RU"/>
        </w:rPr>
      </w:pPr>
    </w:p>
    <w:p w14:paraId="54F75207" w14:textId="0552CE34" w:rsidR="002B2F15" w:rsidRPr="00E86D12" w:rsidRDefault="00586485" w:rsidP="00316EE5">
      <w:pPr>
        <w:pStyle w:val="a3"/>
        <w:numPr>
          <w:ilvl w:val="0"/>
          <w:numId w:val="19"/>
        </w:numPr>
        <w:spacing w:line="360" w:lineRule="auto"/>
        <w:rPr>
          <w:szCs w:val="28"/>
          <w:lang w:eastAsia="ru-RU"/>
        </w:rPr>
      </w:pPr>
      <w:r>
        <w:rPr>
          <w:rFonts w:ascii="Times New Roman" w:hAnsi="Times New Roman" w:cs="Times New Roman"/>
          <w:sz w:val="28"/>
          <w:szCs w:val="36"/>
          <w:lang w:eastAsia="ru-RU"/>
        </w:rPr>
        <w:t xml:space="preserve">Проверка работоспособности внешней звуковой карты. Для проверки работоспособности внешней звуковой карты </w:t>
      </w:r>
      <w:r w:rsidRPr="00586485">
        <w:rPr>
          <w:rFonts w:ascii="Times New Roman" w:hAnsi="Times New Roman" w:cs="Times New Roman"/>
          <w:sz w:val="28"/>
          <w:szCs w:val="36"/>
          <w:lang w:eastAsia="ru-RU"/>
        </w:rPr>
        <w:t>Focusrite Scarlett Solo 3rd gen</w:t>
      </w:r>
      <w:r w:rsidR="00515AD6">
        <w:rPr>
          <w:rFonts w:ascii="Times New Roman" w:hAnsi="Times New Roman" w:cs="Times New Roman"/>
          <w:sz w:val="28"/>
          <w:szCs w:val="36"/>
          <w:lang w:eastAsia="ru-RU"/>
        </w:rPr>
        <w:t xml:space="preserve"> необходимо установить специализированное программное обеспечение</w:t>
      </w:r>
      <w:r w:rsidR="00071B85">
        <w:rPr>
          <w:rFonts w:ascii="Times New Roman" w:hAnsi="Times New Roman" w:cs="Times New Roman"/>
          <w:sz w:val="28"/>
          <w:szCs w:val="36"/>
          <w:lang w:eastAsia="ru-RU"/>
        </w:rPr>
        <w:t> </w:t>
      </w:r>
      <w:r w:rsidR="00071B85">
        <w:rPr>
          <w:color w:val="000000"/>
          <w:szCs w:val="28"/>
        </w:rPr>
        <w:t>–</w:t>
      </w:r>
      <w:r w:rsidR="00071B85">
        <w:rPr>
          <w:rFonts w:ascii="Times New Roman" w:hAnsi="Times New Roman" w:cs="Times New Roman"/>
          <w:sz w:val="28"/>
          <w:szCs w:val="36"/>
          <w:lang w:eastAsia="ru-RU"/>
        </w:rPr>
        <w:t> </w:t>
      </w:r>
      <w:bookmarkStart w:id="1" w:name="_Hlk161680812"/>
      <w:r w:rsidR="00071B85">
        <w:rPr>
          <w:rFonts w:ascii="Times New Roman" w:hAnsi="Times New Roman" w:cs="Times New Roman"/>
          <w:sz w:val="28"/>
          <w:szCs w:val="36"/>
          <w:lang w:eastAsia="ru-RU"/>
        </w:rPr>
        <w:t>ц</w:t>
      </w:r>
      <w:r w:rsidR="00071B85" w:rsidRPr="00071B85">
        <w:rPr>
          <w:rFonts w:ascii="Times New Roman" w:hAnsi="Times New Roman" w:cs="Times New Roman"/>
          <w:sz w:val="28"/>
          <w:szCs w:val="36"/>
          <w:lang w:eastAsia="ru-RU"/>
        </w:rPr>
        <w:t>ифровые рабочие аудиостанции</w:t>
      </w:r>
      <w:bookmarkEnd w:id="1"/>
      <w:r w:rsidR="00071B85" w:rsidRPr="00071B85">
        <w:rPr>
          <w:rFonts w:ascii="Times New Roman" w:hAnsi="Times New Roman" w:cs="Times New Roman"/>
          <w:sz w:val="28"/>
          <w:szCs w:val="36"/>
          <w:lang w:eastAsia="ru-RU"/>
        </w:rPr>
        <w:t xml:space="preserve"> (DAW)</w:t>
      </w:r>
      <w:r w:rsidR="00071B85">
        <w:rPr>
          <w:rFonts w:ascii="Times New Roman" w:hAnsi="Times New Roman" w:cs="Times New Roman"/>
          <w:sz w:val="28"/>
          <w:szCs w:val="36"/>
          <w:lang w:eastAsia="ru-RU"/>
        </w:rPr>
        <w:t xml:space="preserve">. </w:t>
      </w:r>
      <w:r w:rsidR="000D1C75">
        <w:rPr>
          <w:rFonts w:ascii="Times New Roman" w:hAnsi="Times New Roman" w:cs="Times New Roman"/>
          <w:sz w:val="28"/>
          <w:szCs w:val="36"/>
          <w:lang w:eastAsia="ru-RU"/>
        </w:rPr>
        <w:t xml:space="preserve">Такое программное обеспечение предназначено для </w:t>
      </w:r>
      <w:r w:rsidR="004C5EDA">
        <w:rPr>
          <w:rFonts w:ascii="Times New Roman" w:hAnsi="Times New Roman" w:cs="Times New Roman"/>
          <w:sz w:val="28"/>
          <w:szCs w:val="36"/>
          <w:lang w:eastAsia="ru-RU"/>
        </w:rPr>
        <w:t>записи, обработки</w:t>
      </w:r>
      <w:r w:rsidR="000D1C75">
        <w:rPr>
          <w:rFonts w:ascii="Times New Roman" w:hAnsi="Times New Roman" w:cs="Times New Roman"/>
          <w:sz w:val="28"/>
          <w:szCs w:val="36"/>
          <w:lang w:eastAsia="ru-RU"/>
        </w:rPr>
        <w:t xml:space="preserve"> и сохранения аудио файлов. </w:t>
      </w:r>
      <w:r w:rsidR="004C5EDA">
        <w:rPr>
          <w:rFonts w:ascii="Times New Roman" w:hAnsi="Times New Roman" w:cs="Times New Roman"/>
          <w:sz w:val="28"/>
          <w:szCs w:val="36"/>
          <w:lang w:eastAsia="ru-RU"/>
        </w:rPr>
        <w:t xml:space="preserve">В ходе написания данной курсовой работы, </w:t>
      </w:r>
      <w:r w:rsidR="004C5EDA">
        <w:rPr>
          <w:rFonts w:ascii="Times New Roman" w:hAnsi="Times New Roman" w:cs="Times New Roman"/>
          <w:sz w:val="28"/>
          <w:szCs w:val="36"/>
          <w:lang w:eastAsia="ru-RU"/>
        </w:rPr>
        <w:lastRenderedPageBreak/>
        <w:t xml:space="preserve">нами была использована цифровая рабочая аудиостанция </w:t>
      </w:r>
      <w:r w:rsidR="004C5EDA">
        <w:rPr>
          <w:rFonts w:ascii="Times New Roman" w:hAnsi="Times New Roman" w:cs="Times New Roman"/>
          <w:sz w:val="28"/>
          <w:szCs w:val="36"/>
          <w:lang w:val="en-GB" w:eastAsia="ru-RU"/>
        </w:rPr>
        <w:t>Reaper</w:t>
      </w:r>
      <w:r w:rsidR="001753BD" w:rsidRPr="001753BD">
        <w:rPr>
          <w:rFonts w:ascii="Times New Roman" w:hAnsi="Times New Roman" w:cs="Times New Roman"/>
          <w:sz w:val="28"/>
          <w:szCs w:val="36"/>
          <w:lang w:eastAsia="ru-RU"/>
        </w:rPr>
        <w:t xml:space="preserve">. </w:t>
      </w:r>
      <w:r w:rsidR="001753BD">
        <w:rPr>
          <w:rFonts w:ascii="Times New Roman" w:hAnsi="Times New Roman" w:cs="Times New Roman"/>
          <w:sz w:val="28"/>
          <w:szCs w:val="36"/>
          <w:lang w:eastAsia="ru-RU"/>
        </w:rPr>
        <w:t xml:space="preserve">Эта цифровая аудиостанция обладает широким функционал для записи и обработки аудио. Нами был записан звук максимального качества (разрядностью 24 бит и частотой </w:t>
      </w:r>
      <w:r w:rsidR="000A553B">
        <w:rPr>
          <w:rFonts w:ascii="Times New Roman" w:hAnsi="Times New Roman" w:cs="Times New Roman"/>
          <w:sz w:val="28"/>
          <w:szCs w:val="36"/>
          <w:lang w:eastAsia="ru-RU"/>
        </w:rPr>
        <w:t>192 кГц</w:t>
      </w:r>
      <w:r w:rsidR="001753BD">
        <w:rPr>
          <w:rFonts w:ascii="Times New Roman" w:hAnsi="Times New Roman" w:cs="Times New Roman"/>
          <w:sz w:val="28"/>
          <w:szCs w:val="36"/>
          <w:lang w:eastAsia="ru-RU"/>
        </w:rPr>
        <w:t xml:space="preserve">) с линейного </w:t>
      </w:r>
      <w:r w:rsidR="001753BD">
        <w:rPr>
          <w:rFonts w:ascii="Times New Roman" w:hAnsi="Times New Roman" w:cs="Times New Roman"/>
          <w:sz w:val="28"/>
          <w:szCs w:val="36"/>
          <w:lang w:val="en-GB" w:eastAsia="ru-RU"/>
        </w:rPr>
        <w:t>TRS</w:t>
      </w:r>
      <w:r w:rsidR="001753BD" w:rsidRPr="001753BD">
        <w:rPr>
          <w:rFonts w:ascii="Times New Roman" w:hAnsi="Times New Roman" w:cs="Times New Roman"/>
          <w:sz w:val="28"/>
          <w:szCs w:val="36"/>
          <w:lang w:eastAsia="ru-RU"/>
        </w:rPr>
        <w:t xml:space="preserve"> </w:t>
      </w:r>
      <w:r w:rsidR="001753BD">
        <w:rPr>
          <w:rFonts w:ascii="Times New Roman" w:hAnsi="Times New Roman" w:cs="Times New Roman"/>
          <w:sz w:val="28"/>
          <w:szCs w:val="36"/>
          <w:lang w:eastAsia="ru-RU"/>
        </w:rPr>
        <w:t xml:space="preserve">входа, в который была подключена электрогитара, а </w:t>
      </w:r>
      <w:r w:rsidR="00FB6407">
        <w:rPr>
          <w:rFonts w:ascii="Times New Roman" w:hAnsi="Times New Roman" w:cs="Times New Roman"/>
          <w:sz w:val="28"/>
          <w:szCs w:val="36"/>
          <w:lang w:eastAsia="ru-RU"/>
        </w:rPr>
        <w:t>также</w:t>
      </w:r>
      <w:r w:rsidR="001753BD">
        <w:rPr>
          <w:rFonts w:ascii="Times New Roman" w:hAnsi="Times New Roman" w:cs="Times New Roman"/>
          <w:sz w:val="28"/>
          <w:szCs w:val="36"/>
          <w:lang w:eastAsia="ru-RU"/>
        </w:rPr>
        <w:t xml:space="preserve"> записан звук с </w:t>
      </w:r>
      <w:r w:rsidR="001753BD">
        <w:rPr>
          <w:rFonts w:ascii="Times New Roman" w:hAnsi="Times New Roman" w:cs="Times New Roman"/>
          <w:sz w:val="28"/>
          <w:szCs w:val="36"/>
          <w:lang w:val="en-GB" w:eastAsia="ru-RU"/>
        </w:rPr>
        <w:t>XLR</w:t>
      </w:r>
      <w:r w:rsidR="001753BD" w:rsidRPr="001753BD">
        <w:rPr>
          <w:rFonts w:ascii="Times New Roman" w:hAnsi="Times New Roman" w:cs="Times New Roman"/>
          <w:sz w:val="28"/>
          <w:szCs w:val="36"/>
          <w:lang w:eastAsia="ru-RU"/>
        </w:rPr>
        <w:t xml:space="preserve"> </w:t>
      </w:r>
      <w:r w:rsidR="001753BD">
        <w:rPr>
          <w:rFonts w:ascii="Times New Roman" w:hAnsi="Times New Roman" w:cs="Times New Roman"/>
          <w:sz w:val="28"/>
          <w:szCs w:val="36"/>
          <w:lang w:eastAsia="ru-RU"/>
        </w:rPr>
        <w:t xml:space="preserve">микрофона. </w:t>
      </w:r>
      <w:r w:rsidR="00FB6407">
        <w:rPr>
          <w:rFonts w:ascii="Times New Roman" w:hAnsi="Times New Roman" w:cs="Times New Roman"/>
          <w:sz w:val="28"/>
          <w:szCs w:val="36"/>
          <w:lang w:eastAsia="ru-RU"/>
        </w:rPr>
        <w:t xml:space="preserve">Процесс записи аудио в программе </w:t>
      </w:r>
      <w:r w:rsidR="00FB6407">
        <w:rPr>
          <w:rFonts w:ascii="Times New Roman" w:hAnsi="Times New Roman" w:cs="Times New Roman"/>
          <w:sz w:val="28"/>
          <w:szCs w:val="36"/>
          <w:lang w:val="en-GB" w:eastAsia="ru-RU"/>
        </w:rPr>
        <w:t>Reaper</w:t>
      </w:r>
      <w:r w:rsidR="00FB6407" w:rsidRPr="0045797F">
        <w:rPr>
          <w:rFonts w:ascii="Times New Roman" w:hAnsi="Times New Roman" w:cs="Times New Roman"/>
          <w:sz w:val="28"/>
          <w:szCs w:val="36"/>
          <w:lang w:eastAsia="ru-RU"/>
        </w:rPr>
        <w:t xml:space="preserve"> </w:t>
      </w:r>
      <w:r w:rsidR="00FB6407">
        <w:rPr>
          <w:rFonts w:ascii="Times New Roman" w:hAnsi="Times New Roman" w:cs="Times New Roman"/>
          <w:sz w:val="28"/>
          <w:szCs w:val="36"/>
          <w:lang w:eastAsia="ru-RU"/>
        </w:rPr>
        <w:t>изображен на рисунке 8.</w:t>
      </w:r>
    </w:p>
    <w:p w14:paraId="15738591" w14:textId="77777777" w:rsidR="00E86D12" w:rsidRPr="00E86D12" w:rsidRDefault="00E86D12" w:rsidP="00E86D12">
      <w:pPr>
        <w:spacing w:line="360" w:lineRule="auto"/>
        <w:rPr>
          <w:szCs w:val="28"/>
          <w:lang w:eastAsia="ru-RU"/>
        </w:rPr>
      </w:pPr>
    </w:p>
    <w:p w14:paraId="08CCA092" w14:textId="1F9CCB93" w:rsidR="001753BD" w:rsidRDefault="001753BD" w:rsidP="00B42053">
      <w:pPr>
        <w:spacing w:line="360" w:lineRule="auto"/>
        <w:jc w:val="center"/>
        <w:rPr>
          <w:szCs w:val="28"/>
          <w:lang w:eastAsia="ru-RU"/>
        </w:rPr>
      </w:pPr>
      <w:r w:rsidRPr="001753BD">
        <w:rPr>
          <w:noProof/>
          <w:szCs w:val="28"/>
          <w:lang w:eastAsia="ru-RU"/>
        </w:rPr>
        <w:drawing>
          <wp:inline distT="0" distB="0" distL="0" distR="0" wp14:anchorId="5D3A93F4" wp14:editId="24E69570">
            <wp:extent cx="3752850" cy="2408320"/>
            <wp:effectExtent l="0" t="0" r="0" b="0"/>
            <wp:docPr id="20582381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38160" name=""/>
                    <pic:cNvPicPr/>
                  </pic:nvPicPr>
                  <pic:blipFill>
                    <a:blip r:embed="rId17"/>
                    <a:stretch>
                      <a:fillRect/>
                    </a:stretch>
                  </pic:blipFill>
                  <pic:spPr>
                    <a:xfrm>
                      <a:off x="0" y="0"/>
                      <a:ext cx="3776309" cy="2423375"/>
                    </a:xfrm>
                    <a:prstGeom prst="rect">
                      <a:avLst/>
                    </a:prstGeom>
                  </pic:spPr>
                </pic:pic>
              </a:graphicData>
            </a:graphic>
          </wp:inline>
        </w:drawing>
      </w:r>
    </w:p>
    <w:p w14:paraId="0EC64BAF" w14:textId="7DE6A806" w:rsidR="00F41593" w:rsidRDefault="00F41593" w:rsidP="00B42053">
      <w:pPr>
        <w:spacing w:line="360" w:lineRule="auto"/>
        <w:jc w:val="center"/>
        <w:rPr>
          <w:szCs w:val="28"/>
          <w:lang w:eastAsia="ru-RU"/>
        </w:rPr>
      </w:pPr>
      <w:r>
        <w:rPr>
          <w:szCs w:val="28"/>
          <w:lang w:eastAsia="ru-RU"/>
        </w:rPr>
        <w:t xml:space="preserve">Рисунок 8 – </w:t>
      </w:r>
      <w:r w:rsidR="004329B5">
        <w:rPr>
          <w:szCs w:val="28"/>
          <w:lang w:eastAsia="ru-RU"/>
        </w:rPr>
        <w:t>З</w:t>
      </w:r>
      <w:r>
        <w:rPr>
          <w:szCs w:val="28"/>
          <w:lang w:eastAsia="ru-RU"/>
        </w:rPr>
        <w:t xml:space="preserve">апись аудио в программе </w:t>
      </w:r>
      <w:r>
        <w:rPr>
          <w:szCs w:val="28"/>
          <w:lang w:val="en-GB" w:eastAsia="ru-RU"/>
        </w:rPr>
        <w:t>Reaper</w:t>
      </w:r>
      <w:r w:rsidRPr="00F41593">
        <w:rPr>
          <w:szCs w:val="28"/>
          <w:lang w:eastAsia="ru-RU"/>
        </w:rPr>
        <w:t>*</w:t>
      </w:r>
    </w:p>
    <w:p w14:paraId="3434ABC4" w14:textId="16541DCF" w:rsidR="00F41593" w:rsidRPr="00F41593" w:rsidRDefault="00F41593" w:rsidP="00B42053">
      <w:pPr>
        <w:spacing w:line="360" w:lineRule="auto"/>
        <w:jc w:val="center"/>
        <w:rPr>
          <w:szCs w:val="28"/>
          <w:lang w:eastAsia="ru-RU"/>
        </w:rPr>
      </w:pPr>
      <w:r w:rsidRPr="00F41593">
        <w:rPr>
          <w:szCs w:val="28"/>
          <w:lang w:eastAsia="ru-RU"/>
        </w:rPr>
        <w:t>*</w:t>
      </w:r>
      <w:r>
        <w:rPr>
          <w:szCs w:val="28"/>
          <w:lang w:eastAsia="ru-RU"/>
        </w:rPr>
        <w:t>Источник</w:t>
      </w:r>
      <w:r w:rsidRPr="00F41593">
        <w:rPr>
          <w:szCs w:val="28"/>
          <w:lang w:eastAsia="ru-RU"/>
        </w:rPr>
        <w:t xml:space="preserve"> – </w:t>
      </w:r>
      <w:r>
        <w:rPr>
          <w:szCs w:val="28"/>
          <w:lang w:eastAsia="ru-RU"/>
        </w:rPr>
        <w:t>выполнено автором</w:t>
      </w:r>
    </w:p>
    <w:p w14:paraId="59B40A1F" w14:textId="77777777" w:rsidR="00D24B22" w:rsidRDefault="00D24B22" w:rsidP="00D24B22">
      <w:pPr>
        <w:spacing w:line="360" w:lineRule="auto"/>
        <w:rPr>
          <w:szCs w:val="28"/>
          <w:lang w:eastAsia="ru-RU"/>
        </w:rPr>
      </w:pPr>
    </w:p>
    <w:p w14:paraId="7FCEDB89" w14:textId="382E743E" w:rsidR="00E20311" w:rsidRDefault="00D7085F" w:rsidP="00E20311">
      <w:pPr>
        <w:shd w:val="clear" w:color="auto" w:fill="FFFFFF"/>
        <w:spacing w:line="360" w:lineRule="auto"/>
        <w:ind w:firstLine="709"/>
        <w:jc w:val="both"/>
        <w:rPr>
          <w:szCs w:val="28"/>
        </w:rPr>
      </w:pPr>
      <w:r>
        <w:rPr>
          <w:szCs w:val="28"/>
          <w:lang w:eastAsia="ru-RU"/>
        </w:rPr>
        <w:t>Таким образом в</w:t>
      </w:r>
      <w:r w:rsidR="00435F31">
        <w:rPr>
          <w:szCs w:val="28"/>
          <w:lang w:eastAsia="ru-RU"/>
        </w:rPr>
        <w:t xml:space="preserve"> процессе выполнения настоящей курсовой работы нами были </w:t>
      </w:r>
      <w:r w:rsidR="00F41593">
        <w:t xml:space="preserve">выполнены работы по подключению и конфигурированию внешней звуковой карты </w:t>
      </w:r>
      <w:r w:rsidR="00F41593">
        <w:rPr>
          <w:rFonts w:eastAsia="Times New Roman"/>
          <w:iCs/>
          <w:szCs w:val="28"/>
          <w:lang w:val="en-GB" w:eastAsia="ru-RU"/>
        </w:rPr>
        <w:t>Focusrite</w:t>
      </w:r>
      <w:r w:rsidR="00F41593">
        <w:rPr>
          <w:rFonts w:eastAsia="Times New Roman"/>
          <w:iCs/>
          <w:szCs w:val="28"/>
          <w:lang w:eastAsia="ru-RU"/>
        </w:rPr>
        <w:t xml:space="preserve"> </w:t>
      </w:r>
      <w:r w:rsidR="00F41593">
        <w:rPr>
          <w:color w:val="000000"/>
          <w:szCs w:val="28"/>
        </w:rPr>
        <w:t>Scarlett Solo 3rd gen.</w:t>
      </w:r>
    </w:p>
    <w:p w14:paraId="66F61B07" w14:textId="548FA192" w:rsidR="00A26260" w:rsidRPr="00771E05" w:rsidRDefault="00E20311" w:rsidP="00771E05">
      <w:pPr>
        <w:spacing w:line="240" w:lineRule="auto"/>
        <w:rPr>
          <w:szCs w:val="28"/>
        </w:rPr>
      </w:pPr>
      <w:r>
        <w:rPr>
          <w:szCs w:val="28"/>
        </w:rPr>
        <w:br w:type="page"/>
      </w:r>
    </w:p>
    <w:p w14:paraId="0A77D6E1" w14:textId="08DB5C2E" w:rsidR="00BD3DA2" w:rsidRDefault="00BD3DA2" w:rsidP="001D4AD7">
      <w:pPr>
        <w:spacing w:line="360" w:lineRule="auto"/>
        <w:ind w:firstLine="708"/>
        <w:rPr>
          <w:szCs w:val="28"/>
        </w:rPr>
      </w:pPr>
      <w:r w:rsidRPr="00BD3DA2">
        <w:lastRenderedPageBreak/>
        <w:t xml:space="preserve">2.2. </w:t>
      </w:r>
      <w:r w:rsidR="00587709">
        <w:rPr>
          <w:szCs w:val="28"/>
        </w:rPr>
        <w:t xml:space="preserve">Выявление неисправностей в подключении и конфигурировании </w:t>
      </w:r>
      <w:r w:rsidR="00587709">
        <w:rPr>
          <w:rFonts w:eastAsia="Times New Roman"/>
          <w:iCs/>
          <w:szCs w:val="28"/>
          <w:lang w:eastAsia="ru-RU"/>
        </w:rPr>
        <w:t xml:space="preserve">внешней звуковой карты </w:t>
      </w:r>
      <w:r w:rsidR="00587709">
        <w:rPr>
          <w:rFonts w:eastAsia="Times New Roman"/>
          <w:iCs/>
          <w:szCs w:val="28"/>
          <w:lang w:val="en-GB" w:eastAsia="ru-RU"/>
        </w:rPr>
        <w:t>Focusrite</w:t>
      </w:r>
      <w:r w:rsidR="00587709">
        <w:rPr>
          <w:rFonts w:eastAsia="Times New Roman"/>
          <w:iCs/>
          <w:szCs w:val="28"/>
          <w:lang w:eastAsia="ru-RU"/>
        </w:rPr>
        <w:t xml:space="preserve"> </w:t>
      </w:r>
      <w:r w:rsidR="00587709">
        <w:rPr>
          <w:color w:val="000000"/>
          <w:szCs w:val="28"/>
        </w:rPr>
        <w:t>Scarlett Solo 3rd gen</w:t>
      </w:r>
    </w:p>
    <w:p w14:paraId="327B2877" w14:textId="77777777" w:rsidR="00C378E0" w:rsidRDefault="00C378E0" w:rsidP="00F743AB">
      <w:pPr>
        <w:spacing w:line="360" w:lineRule="auto"/>
        <w:jc w:val="center"/>
      </w:pPr>
    </w:p>
    <w:p w14:paraId="39CC35F2" w14:textId="77777777" w:rsidR="001D4AD7" w:rsidRDefault="001D4AD7" w:rsidP="00F743AB">
      <w:pPr>
        <w:spacing w:line="360" w:lineRule="auto"/>
        <w:jc w:val="center"/>
      </w:pPr>
    </w:p>
    <w:p w14:paraId="6A3E6126" w14:textId="77777777" w:rsidR="001D4AD7" w:rsidRDefault="001D4AD7" w:rsidP="00F743AB">
      <w:pPr>
        <w:spacing w:line="360" w:lineRule="auto"/>
        <w:jc w:val="center"/>
      </w:pPr>
    </w:p>
    <w:p w14:paraId="2C2C14F6" w14:textId="6FB885D1" w:rsidR="00165305" w:rsidRPr="0046423C" w:rsidRDefault="00435F31" w:rsidP="00165305">
      <w:pPr>
        <w:spacing w:line="360" w:lineRule="auto"/>
        <w:ind w:firstLine="708"/>
        <w:jc w:val="both"/>
        <w:rPr>
          <w:szCs w:val="28"/>
        </w:rPr>
      </w:pPr>
      <w:r>
        <w:rPr>
          <w:rFonts w:eastAsia="Times New Roman"/>
          <w:bCs/>
          <w:szCs w:val="28"/>
          <w:bdr w:val="none" w:sz="0" w:space="0" w:color="auto" w:frame="1"/>
          <w:lang w:eastAsia="ru-RU"/>
        </w:rPr>
        <w:t>В процессе выполнения настоящей курсовой работы нами бы</w:t>
      </w:r>
      <w:r w:rsidR="007649D8">
        <w:rPr>
          <w:rFonts w:eastAsia="Times New Roman"/>
          <w:bCs/>
          <w:szCs w:val="28"/>
          <w:bdr w:val="none" w:sz="0" w:space="0" w:color="auto" w:frame="1"/>
          <w:lang w:eastAsia="ru-RU"/>
        </w:rPr>
        <w:t>л</w:t>
      </w:r>
      <w:r>
        <w:rPr>
          <w:rFonts w:eastAsia="Times New Roman"/>
          <w:bCs/>
          <w:szCs w:val="28"/>
          <w:bdr w:val="none" w:sz="0" w:space="0" w:color="auto" w:frame="1"/>
          <w:lang w:eastAsia="ru-RU"/>
        </w:rPr>
        <w:t xml:space="preserve"> исследован </w:t>
      </w:r>
      <w:r w:rsidR="00165305">
        <w:rPr>
          <w:rFonts w:eastAsia="Times New Roman"/>
          <w:bCs/>
          <w:szCs w:val="28"/>
          <w:bdr w:val="none" w:sz="0" w:space="0" w:color="auto" w:frame="1"/>
          <w:lang w:eastAsia="ru-RU"/>
        </w:rPr>
        <w:t>процесс подключения и конфигурирования внешней звуковой карты</w:t>
      </w:r>
      <w:r w:rsidR="00165305" w:rsidRPr="00165305">
        <w:rPr>
          <w:rFonts w:eastAsia="Times New Roman"/>
          <w:bCs/>
          <w:szCs w:val="28"/>
          <w:bdr w:val="none" w:sz="0" w:space="0" w:color="auto" w:frame="1"/>
          <w:lang w:eastAsia="ru-RU"/>
        </w:rPr>
        <w:t xml:space="preserve"> </w:t>
      </w:r>
      <w:r w:rsidR="00165305">
        <w:rPr>
          <w:rFonts w:eastAsia="Times New Roman"/>
          <w:iCs/>
          <w:szCs w:val="28"/>
          <w:lang w:val="en-GB" w:eastAsia="ru-RU"/>
        </w:rPr>
        <w:t>Focusrite</w:t>
      </w:r>
      <w:r w:rsidR="00165305">
        <w:rPr>
          <w:rFonts w:eastAsia="Times New Roman"/>
          <w:iCs/>
          <w:szCs w:val="28"/>
          <w:lang w:eastAsia="ru-RU"/>
        </w:rPr>
        <w:t xml:space="preserve"> </w:t>
      </w:r>
      <w:r w:rsidR="00165305">
        <w:rPr>
          <w:color w:val="000000"/>
          <w:szCs w:val="28"/>
        </w:rPr>
        <w:t>Scarlett Solo 3rd gen</w:t>
      </w:r>
      <w:r w:rsidR="003A6BA3" w:rsidRPr="003A6BA3">
        <w:rPr>
          <w:color w:val="000000"/>
          <w:szCs w:val="28"/>
        </w:rPr>
        <w:t>.</w:t>
      </w:r>
      <w:r w:rsidR="0046423C" w:rsidRPr="0046423C">
        <w:rPr>
          <w:color w:val="000000"/>
          <w:szCs w:val="28"/>
        </w:rPr>
        <w:t xml:space="preserve"> </w:t>
      </w:r>
      <w:r w:rsidR="0046423C">
        <w:rPr>
          <w:color w:val="000000"/>
          <w:szCs w:val="28"/>
        </w:rPr>
        <w:t>Нами был рассмотрен стандартный алгоритм подключения и конфигурирования внешней звуковой карты, однако на определённых этапах возможны возникновения неисправностей</w:t>
      </w:r>
      <w:r w:rsidR="00212209">
        <w:rPr>
          <w:color w:val="000000"/>
          <w:szCs w:val="28"/>
        </w:rPr>
        <w:t xml:space="preserve"> программного и аппаратного обеспечения</w:t>
      </w:r>
      <w:r w:rsidR="0046423C">
        <w:rPr>
          <w:color w:val="000000"/>
          <w:szCs w:val="28"/>
        </w:rPr>
        <w:t>.</w:t>
      </w:r>
    </w:p>
    <w:p w14:paraId="5B6C91C1" w14:textId="13450E9A" w:rsidR="00C55A24" w:rsidRPr="00C55A24" w:rsidRDefault="00C55A24" w:rsidP="00C55A24">
      <w:pPr>
        <w:spacing w:line="360" w:lineRule="auto"/>
        <w:ind w:firstLine="708"/>
        <w:rPr>
          <w:color w:val="000000"/>
          <w:szCs w:val="28"/>
        </w:rPr>
      </w:pPr>
      <w:r>
        <w:rPr>
          <w:szCs w:val="28"/>
        </w:rPr>
        <w:t xml:space="preserve">Рассмотрим </w:t>
      </w:r>
      <w:r w:rsidR="006A0ACE">
        <w:rPr>
          <w:szCs w:val="28"/>
        </w:rPr>
        <w:t>наиболее распространенные неисправности,</w:t>
      </w:r>
      <w:r>
        <w:rPr>
          <w:szCs w:val="28"/>
        </w:rPr>
        <w:t xml:space="preserve"> связанные с подключением и конфигурированием внешней звуковой карты </w:t>
      </w:r>
      <w:r>
        <w:rPr>
          <w:rFonts w:eastAsia="Times New Roman"/>
          <w:iCs/>
          <w:szCs w:val="28"/>
          <w:lang w:val="en-GB" w:eastAsia="ru-RU"/>
        </w:rPr>
        <w:t>Focusrite</w:t>
      </w:r>
      <w:r>
        <w:rPr>
          <w:rFonts w:eastAsia="Times New Roman"/>
          <w:iCs/>
          <w:szCs w:val="28"/>
          <w:lang w:eastAsia="ru-RU"/>
        </w:rPr>
        <w:t xml:space="preserve"> </w:t>
      </w:r>
      <w:r>
        <w:rPr>
          <w:color w:val="000000"/>
          <w:szCs w:val="28"/>
        </w:rPr>
        <w:t>Scarlett Solo 3rd gen</w:t>
      </w:r>
      <w:r w:rsidRPr="00C55A24">
        <w:rPr>
          <w:color w:val="000000"/>
          <w:szCs w:val="28"/>
        </w:rPr>
        <w:t>:</w:t>
      </w:r>
    </w:p>
    <w:p w14:paraId="20F94B1E" w14:textId="788EDBCC" w:rsidR="00F140A5" w:rsidRPr="00F140A5" w:rsidRDefault="00BC63A1" w:rsidP="006A0ACE">
      <w:pPr>
        <w:pStyle w:val="a3"/>
        <w:numPr>
          <w:ilvl w:val="0"/>
          <w:numId w:val="20"/>
        </w:numPr>
        <w:spacing w:line="360" w:lineRule="auto"/>
        <w:ind w:left="1423" w:hanging="357"/>
        <w:rPr>
          <w:szCs w:val="28"/>
        </w:rPr>
      </w:pPr>
      <w:r>
        <w:rPr>
          <w:rFonts w:ascii="Times New Roman" w:hAnsi="Times New Roman" w:cs="Times New Roman"/>
          <w:sz w:val="28"/>
          <w:szCs w:val="28"/>
        </w:rPr>
        <w:t>н</w:t>
      </w:r>
      <w:r w:rsidR="003B428A">
        <w:rPr>
          <w:rFonts w:ascii="Times New Roman" w:hAnsi="Times New Roman" w:cs="Times New Roman"/>
          <w:sz w:val="28"/>
          <w:szCs w:val="28"/>
        </w:rPr>
        <w:t>еисправности,</w:t>
      </w:r>
      <w:r w:rsidR="004902D5">
        <w:rPr>
          <w:rFonts w:ascii="Times New Roman" w:hAnsi="Times New Roman" w:cs="Times New Roman"/>
          <w:sz w:val="28"/>
          <w:szCs w:val="28"/>
        </w:rPr>
        <w:t xml:space="preserve"> связанные с подключением</w:t>
      </w:r>
      <w:r w:rsidR="003B428A">
        <w:rPr>
          <w:rFonts w:ascii="Times New Roman" w:hAnsi="Times New Roman" w:cs="Times New Roman"/>
          <w:sz w:val="28"/>
          <w:szCs w:val="28"/>
        </w:rPr>
        <w:t xml:space="preserve"> внешней звуковой карты</w:t>
      </w:r>
      <w:r w:rsidR="004902D5">
        <w:rPr>
          <w:rFonts w:ascii="Times New Roman" w:hAnsi="Times New Roman" w:cs="Times New Roman"/>
          <w:sz w:val="28"/>
          <w:szCs w:val="28"/>
        </w:rPr>
        <w:t xml:space="preserve"> по </w:t>
      </w:r>
      <w:r w:rsidR="004902D5">
        <w:rPr>
          <w:rFonts w:ascii="Times New Roman" w:hAnsi="Times New Roman" w:cs="Times New Roman"/>
          <w:sz w:val="28"/>
          <w:szCs w:val="28"/>
          <w:lang w:val="en-GB"/>
        </w:rPr>
        <w:t>USB</w:t>
      </w:r>
      <w:r w:rsidR="003B428A">
        <w:rPr>
          <w:rFonts w:ascii="Times New Roman" w:hAnsi="Times New Roman" w:cs="Times New Roman"/>
          <w:sz w:val="28"/>
          <w:szCs w:val="28"/>
        </w:rPr>
        <w:t xml:space="preserve">. Проблемы, в данном аспекте возникают из-за физических дефектов непосредственно </w:t>
      </w:r>
      <w:r w:rsidR="003B428A">
        <w:rPr>
          <w:rFonts w:ascii="Times New Roman" w:hAnsi="Times New Roman" w:cs="Times New Roman"/>
          <w:sz w:val="28"/>
          <w:szCs w:val="28"/>
          <w:lang w:val="en-GB"/>
        </w:rPr>
        <w:t>USB</w:t>
      </w:r>
      <w:r w:rsidR="003B428A" w:rsidRPr="003B428A">
        <w:rPr>
          <w:rFonts w:ascii="Times New Roman" w:hAnsi="Times New Roman" w:cs="Times New Roman"/>
          <w:sz w:val="28"/>
          <w:szCs w:val="28"/>
        </w:rPr>
        <w:t xml:space="preserve"> </w:t>
      </w:r>
      <w:r w:rsidR="003B428A">
        <w:rPr>
          <w:rFonts w:ascii="Times New Roman" w:hAnsi="Times New Roman" w:cs="Times New Roman"/>
          <w:sz w:val="28"/>
          <w:szCs w:val="28"/>
        </w:rPr>
        <w:t xml:space="preserve">кабеля подключения, а также, его некорректным подключением к ПК. Для диагностики неполадки, необходимо убедиться в отсутствии видимых дефектов в кабеле </w:t>
      </w:r>
      <w:r w:rsidR="003B428A">
        <w:rPr>
          <w:rFonts w:ascii="Times New Roman" w:hAnsi="Times New Roman" w:cs="Times New Roman"/>
          <w:sz w:val="28"/>
          <w:szCs w:val="28"/>
          <w:lang w:val="en-GB"/>
        </w:rPr>
        <w:t>USB</w:t>
      </w:r>
      <w:r w:rsidR="003B428A">
        <w:rPr>
          <w:rFonts w:ascii="Times New Roman" w:hAnsi="Times New Roman" w:cs="Times New Roman"/>
          <w:sz w:val="28"/>
          <w:szCs w:val="28"/>
        </w:rPr>
        <w:t xml:space="preserve">, убедиться в непосредственном подключении внешней звуковой карты к компьютеру, а также, следует убедиться в работоспособности </w:t>
      </w:r>
      <w:r w:rsidR="003B428A">
        <w:rPr>
          <w:rFonts w:ascii="Times New Roman" w:hAnsi="Times New Roman" w:cs="Times New Roman"/>
          <w:sz w:val="28"/>
          <w:szCs w:val="28"/>
          <w:lang w:val="en-GB"/>
        </w:rPr>
        <w:t>USB</w:t>
      </w:r>
      <w:r w:rsidR="003B428A">
        <w:rPr>
          <w:rFonts w:ascii="Times New Roman" w:hAnsi="Times New Roman" w:cs="Times New Roman"/>
          <w:sz w:val="28"/>
          <w:szCs w:val="28"/>
        </w:rPr>
        <w:t xml:space="preserve">-портов как на внешней звуковой карте, так и в ПК. При обнаружении </w:t>
      </w:r>
      <w:r w:rsidR="00F140A5">
        <w:rPr>
          <w:rFonts w:ascii="Times New Roman" w:hAnsi="Times New Roman" w:cs="Times New Roman"/>
          <w:sz w:val="28"/>
          <w:szCs w:val="28"/>
        </w:rPr>
        <w:t>неисправности</w:t>
      </w:r>
      <w:r w:rsidR="003B428A">
        <w:rPr>
          <w:rFonts w:ascii="Times New Roman" w:hAnsi="Times New Roman" w:cs="Times New Roman"/>
          <w:sz w:val="28"/>
          <w:szCs w:val="28"/>
        </w:rPr>
        <w:t>, необходимо заменить кабел</w:t>
      </w:r>
      <w:r w:rsidR="00F140A5">
        <w:rPr>
          <w:rFonts w:ascii="Times New Roman" w:hAnsi="Times New Roman" w:cs="Times New Roman"/>
          <w:sz w:val="28"/>
          <w:szCs w:val="28"/>
        </w:rPr>
        <w:t xml:space="preserve">ь, подключить новый кабель непосредственно в рабочий порт ПК, без использования </w:t>
      </w:r>
      <w:r w:rsidR="00F140A5">
        <w:rPr>
          <w:rFonts w:ascii="Times New Roman" w:hAnsi="Times New Roman" w:cs="Times New Roman"/>
          <w:sz w:val="28"/>
          <w:szCs w:val="28"/>
          <w:lang w:val="en-GB"/>
        </w:rPr>
        <w:t>USB</w:t>
      </w:r>
      <w:r w:rsidR="00F140A5" w:rsidRPr="00F140A5">
        <w:rPr>
          <w:rFonts w:ascii="Times New Roman" w:hAnsi="Times New Roman" w:cs="Times New Roman"/>
          <w:sz w:val="28"/>
          <w:szCs w:val="28"/>
        </w:rPr>
        <w:t>-</w:t>
      </w:r>
      <w:r w:rsidR="00F140A5">
        <w:rPr>
          <w:rFonts w:ascii="Times New Roman" w:hAnsi="Times New Roman" w:cs="Times New Roman"/>
          <w:sz w:val="28"/>
          <w:szCs w:val="28"/>
        </w:rPr>
        <w:t>хабов или удлинителей</w:t>
      </w:r>
      <w:r w:rsidRPr="00BC63A1">
        <w:rPr>
          <w:rFonts w:ascii="Times New Roman" w:hAnsi="Times New Roman" w:cs="Times New Roman"/>
          <w:sz w:val="28"/>
          <w:szCs w:val="28"/>
        </w:rPr>
        <w:t>;</w:t>
      </w:r>
    </w:p>
    <w:p w14:paraId="2C1F0883" w14:textId="68188B64" w:rsidR="004F7721" w:rsidRPr="004F7721" w:rsidRDefault="00BC63A1" w:rsidP="006A0ACE">
      <w:pPr>
        <w:pStyle w:val="a3"/>
        <w:numPr>
          <w:ilvl w:val="0"/>
          <w:numId w:val="20"/>
        </w:numPr>
        <w:spacing w:line="360" w:lineRule="auto"/>
        <w:ind w:left="1423" w:hanging="357"/>
        <w:rPr>
          <w:szCs w:val="28"/>
        </w:rPr>
      </w:pPr>
      <w:r>
        <w:rPr>
          <w:rFonts w:ascii="Times New Roman" w:hAnsi="Times New Roman" w:cs="Times New Roman"/>
          <w:sz w:val="28"/>
          <w:szCs w:val="28"/>
        </w:rPr>
        <w:t>о</w:t>
      </w:r>
      <w:r w:rsidR="00943635">
        <w:rPr>
          <w:rFonts w:ascii="Times New Roman" w:hAnsi="Times New Roman" w:cs="Times New Roman"/>
          <w:sz w:val="28"/>
          <w:szCs w:val="28"/>
        </w:rPr>
        <w:t>тсутствие аудио драйвера.</w:t>
      </w:r>
      <w:r w:rsidR="00F140A5">
        <w:rPr>
          <w:rFonts w:ascii="Times New Roman" w:hAnsi="Times New Roman" w:cs="Times New Roman"/>
          <w:sz w:val="28"/>
          <w:szCs w:val="28"/>
        </w:rPr>
        <w:t xml:space="preserve"> </w:t>
      </w:r>
      <w:r w:rsidR="004F7721">
        <w:rPr>
          <w:rFonts w:ascii="Times New Roman" w:hAnsi="Times New Roman" w:cs="Times New Roman"/>
          <w:sz w:val="28"/>
          <w:szCs w:val="28"/>
        </w:rPr>
        <w:t xml:space="preserve">Выявить отсутствие официального аудио драйвера, для внешней звуковой карты </w:t>
      </w:r>
      <w:r w:rsidR="004F7721" w:rsidRPr="004F7721">
        <w:rPr>
          <w:rFonts w:ascii="Times New Roman" w:hAnsi="Times New Roman" w:cs="Times New Roman"/>
          <w:sz w:val="28"/>
          <w:szCs w:val="28"/>
        </w:rPr>
        <w:t>Focusrite Scarlett Solo 3rd gen</w:t>
      </w:r>
      <w:r w:rsidR="004F7721">
        <w:rPr>
          <w:rFonts w:ascii="Times New Roman" w:hAnsi="Times New Roman" w:cs="Times New Roman"/>
          <w:sz w:val="28"/>
          <w:szCs w:val="28"/>
        </w:rPr>
        <w:t>, можно путём проверки аудиозаписи в</w:t>
      </w:r>
      <w:r w:rsidR="004F7721" w:rsidRPr="004F7721">
        <w:t xml:space="preserve"> </w:t>
      </w:r>
      <w:r w:rsidR="004F7721" w:rsidRPr="004F7721">
        <w:rPr>
          <w:rFonts w:ascii="Times New Roman" w:hAnsi="Times New Roman" w:cs="Times New Roman"/>
          <w:sz w:val="28"/>
          <w:szCs w:val="28"/>
        </w:rPr>
        <w:t>цифро</w:t>
      </w:r>
      <w:r w:rsidR="004F7721">
        <w:rPr>
          <w:rFonts w:ascii="Times New Roman" w:hAnsi="Times New Roman" w:cs="Times New Roman"/>
          <w:sz w:val="28"/>
          <w:szCs w:val="28"/>
        </w:rPr>
        <w:t>вой</w:t>
      </w:r>
      <w:r w:rsidR="004F7721" w:rsidRPr="004F7721">
        <w:rPr>
          <w:rFonts w:ascii="Times New Roman" w:hAnsi="Times New Roman" w:cs="Times New Roman"/>
          <w:sz w:val="28"/>
          <w:szCs w:val="28"/>
        </w:rPr>
        <w:t xml:space="preserve"> рабоч</w:t>
      </w:r>
      <w:r w:rsidR="004F7721">
        <w:rPr>
          <w:rFonts w:ascii="Times New Roman" w:hAnsi="Times New Roman" w:cs="Times New Roman"/>
          <w:sz w:val="28"/>
          <w:szCs w:val="28"/>
        </w:rPr>
        <w:t>ей</w:t>
      </w:r>
      <w:r w:rsidR="004F7721" w:rsidRPr="004F7721">
        <w:rPr>
          <w:rFonts w:ascii="Times New Roman" w:hAnsi="Times New Roman" w:cs="Times New Roman"/>
          <w:sz w:val="28"/>
          <w:szCs w:val="28"/>
        </w:rPr>
        <w:t xml:space="preserve"> аудиостанции</w:t>
      </w:r>
      <w:r w:rsidR="004F7721">
        <w:rPr>
          <w:rFonts w:ascii="Times New Roman" w:hAnsi="Times New Roman" w:cs="Times New Roman"/>
          <w:sz w:val="28"/>
          <w:szCs w:val="28"/>
        </w:rPr>
        <w:t xml:space="preserve">. Если внешняя звуковая карта не фиксирует </w:t>
      </w:r>
      <w:r w:rsidR="004F7721">
        <w:rPr>
          <w:rFonts w:ascii="Times New Roman" w:hAnsi="Times New Roman" w:cs="Times New Roman"/>
          <w:sz w:val="28"/>
          <w:szCs w:val="28"/>
        </w:rPr>
        <w:lastRenderedPageBreak/>
        <w:t xml:space="preserve">поступающий аудио сигнал, или фиксирует его с задержкой, то следует установить официальный аудио драйвер с сайта </w:t>
      </w:r>
      <w:r w:rsidR="004F7721">
        <w:rPr>
          <w:rFonts w:ascii="Times New Roman" w:hAnsi="Times New Roman" w:cs="Times New Roman"/>
          <w:sz w:val="28"/>
          <w:szCs w:val="28"/>
          <w:lang w:val="en-GB"/>
        </w:rPr>
        <w:t>Focusrite</w:t>
      </w:r>
      <w:r w:rsidR="004F7721">
        <w:rPr>
          <w:rFonts w:ascii="Times New Roman" w:hAnsi="Times New Roman" w:cs="Times New Roman"/>
          <w:sz w:val="28"/>
          <w:szCs w:val="28"/>
        </w:rPr>
        <w:t xml:space="preserve"> </w:t>
      </w:r>
      <w:r w:rsidR="004F7721" w:rsidRPr="004F7721">
        <w:rPr>
          <w:rFonts w:ascii="Times New Roman" w:hAnsi="Times New Roman" w:cs="Times New Roman"/>
          <w:sz w:val="28"/>
          <w:szCs w:val="28"/>
        </w:rPr>
        <w:t>[9]</w:t>
      </w:r>
      <w:r w:rsidRPr="00BC63A1">
        <w:rPr>
          <w:rFonts w:ascii="Times New Roman" w:hAnsi="Times New Roman" w:cs="Times New Roman"/>
          <w:sz w:val="28"/>
          <w:szCs w:val="28"/>
        </w:rPr>
        <w:t>;</w:t>
      </w:r>
    </w:p>
    <w:p w14:paraId="1A1D1CF2" w14:textId="26FD2B98" w:rsidR="00A26260" w:rsidRPr="00432AE1" w:rsidRDefault="00BC63A1" w:rsidP="00432AE1">
      <w:pPr>
        <w:pStyle w:val="a3"/>
        <w:numPr>
          <w:ilvl w:val="0"/>
          <w:numId w:val="20"/>
        </w:numPr>
        <w:spacing w:line="360" w:lineRule="auto"/>
        <w:ind w:left="1423" w:hanging="357"/>
        <w:rPr>
          <w:szCs w:val="28"/>
        </w:rPr>
      </w:pPr>
      <w:r>
        <w:rPr>
          <w:rFonts w:ascii="Times New Roman" w:hAnsi="Times New Roman" w:cs="Times New Roman"/>
          <w:sz w:val="28"/>
          <w:szCs w:val="28"/>
        </w:rPr>
        <w:t>н</w:t>
      </w:r>
      <w:r w:rsidR="00270967">
        <w:rPr>
          <w:rFonts w:ascii="Times New Roman" w:hAnsi="Times New Roman" w:cs="Times New Roman"/>
          <w:sz w:val="28"/>
          <w:szCs w:val="28"/>
        </w:rPr>
        <w:t xml:space="preserve">екорректное подключение аудиоустройств через </w:t>
      </w:r>
      <w:r w:rsidR="00270967">
        <w:rPr>
          <w:rFonts w:ascii="Times New Roman" w:hAnsi="Times New Roman" w:cs="Times New Roman"/>
          <w:sz w:val="28"/>
          <w:szCs w:val="28"/>
          <w:lang w:val="en-GB"/>
        </w:rPr>
        <w:t>XLR</w:t>
      </w:r>
      <w:r w:rsidR="00270967">
        <w:rPr>
          <w:rFonts w:ascii="Times New Roman" w:hAnsi="Times New Roman" w:cs="Times New Roman"/>
          <w:sz w:val="28"/>
          <w:szCs w:val="28"/>
        </w:rPr>
        <w:t xml:space="preserve"> порт. Для корректной работы конденсаторных </w:t>
      </w:r>
      <w:r w:rsidR="00270967">
        <w:rPr>
          <w:rFonts w:ascii="Times New Roman" w:hAnsi="Times New Roman" w:cs="Times New Roman"/>
          <w:sz w:val="28"/>
          <w:szCs w:val="28"/>
          <w:lang w:val="en-GB"/>
        </w:rPr>
        <w:t>XLR</w:t>
      </w:r>
      <w:r w:rsidR="00270967">
        <w:rPr>
          <w:rFonts w:ascii="Times New Roman" w:hAnsi="Times New Roman" w:cs="Times New Roman"/>
          <w:sz w:val="28"/>
          <w:szCs w:val="28"/>
        </w:rPr>
        <w:t xml:space="preserve"> микрофонов необходимо подавать фантомное питание 48 вольт. Следует заранее убедиться, что используемый микрофон</w:t>
      </w:r>
      <w:r w:rsidR="003163A2">
        <w:rPr>
          <w:rFonts w:ascii="Times New Roman" w:hAnsi="Times New Roman" w:cs="Times New Roman"/>
          <w:sz w:val="28"/>
          <w:szCs w:val="28"/>
        </w:rPr>
        <w:t xml:space="preserve">, работает при фантомном питании, и что на внешней звуковой карте </w:t>
      </w:r>
      <w:r w:rsidR="003163A2" w:rsidRPr="003163A2">
        <w:rPr>
          <w:rFonts w:ascii="Times New Roman" w:hAnsi="Times New Roman" w:cs="Times New Roman"/>
          <w:sz w:val="28"/>
          <w:szCs w:val="28"/>
        </w:rPr>
        <w:t>Focusrite Scarlett Solo 3rd gen</w:t>
      </w:r>
      <w:r w:rsidR="003163A2">
        <w:rPr>
          <w:rFonts w:ascii="Times New Roman" w:hAnsi="Times New Roman" w:cs="Times New Roman"/>
          <w:sz w:val="28"/>
          <w:szCs w:val="28"/>
        </w:rPr>
        <w:t xml:space="preserve">, рядом с </w:t>
      </w:r>
      <w:r w:rsidR="003163A2">
        <w:rPr>
          <w:rFonts w:ascii="Times New Roman" w:hAnsi="Times New Roman" w:cs="Times New Roman"/>
          <w:sz w:val="28"/>
          <w:szCs w:val="28"/>
          <w:lang w:val="en-GB"/>
        </w:rPr>
        <w:t>XLR</w:t>
      </w:r>
      <w:r w:rsidR="003163A2" w:rsidRPr="003163A2">
        <w:rPr>
          <w:rFonts w:ascii="Times New Roman" w:hAnsi="Times New Roman" w:cs="Times New Roman"/>
          <w:sz w:val="28"/>
          <w:szCs w:val="28"/>
        </w:rPr>
        <w:t xml:space="preserve"> </w:t>
      </w:r>
      <w:r w:rsidR="003163A2">
        <w:rPr>
          <w:rFonts w:ascii="Times New Roman" w:hAnsi="Times New Roman" w:cs="Times New Roman"/>
          <w:sz w:val="28"/>
          <w:szCs w:val="28"/>
        </w:rPr>
        <w:t>портом, включен режим «</w:t>
      </w:r>
      <w:r w:rsidR="003163A2" w:rsidRPr="003163A2">
        <w:rPr>
          <w:rFonts w:ascii="Times New Roman" w:hAnsi="Times New Roman" w:cs="Times New Roman"/>
          <w:sz w:val="28"/>
          <w:szCs w:val="28"/>
        </w:rPr>
        <w:t>48</w:t>
      </w:r>
      <w:r w:rsidR="003163A2">
        <w:rPr>
          <w:rFonts w:ascii="Times New Roman" w:hAnsi="Times New Roman" w:cs="Times New Roman"/>
          <w:sz w:val="28"/>
          <w:szCs w:val="28"/>
          <w:lang w:val="en-GB"/>
        </w:rPr>
        <w:t>V</w:t>
      </w:r>
      <w:r w:rsidR="003163A2">
        <w:rPr>
          <w:rFonts w:ascii="Times New Roman" w:hAnsi="Times New Roman" w:cs="Times New Roman"/>
          <w:sz w:val="28"/>
          <w:szCs w:val="28"/>
        </w:rPr>
        <w:t>»</w:t>
      </w:r>
      <w:r w:rsidR="003163A2" w:rsidRPr="003163A2">
        <w:rPr>
          <w:rFonts w:ascii="Times New Roman" w:hAnsi="Times New Roman" w:cs="Times New Roman"/>
          <w:sz w:val="28"/>
          <w:szCs w:val="28"/>
        </w:rPr>
        <w:t>.</w:t>
      </w:r>
    </w:p>
    <w:p w14:paraId="69EC3093" w14:textId="76EE166A" w:rsidR="007649D8" w:rsidRDefault="007649D8" w:rsidP="007649D8">
      <w:pPr>
        <w:shd w:val="clear" w:color="auto" w:fill="FFFFFF"/>
        <w:spacing w:line="360" w:lineRule="auto"/>
        <w:ind w:firstLine="709"/>
        <w:jc w:val="both"/>
        <w:rPr>
          <w:rFonts w:eastAsia="Times New Roman"/>
          <w:bCs/>
          <w:szCs w:val="28"/>
          <w:bdr w:val="none" w:sz="0" w:space="0" w:color="auto" w:frame="1"/>
          <w:lang w:eastAsia="ru-RU"/>
        </w:rPr>
      </w:pPr>
      <w:r>
        <w:rPr>
          <w:rFonts w:eastAsia="Times New Roman"/>
          <w:bCs/>
          <w:szCs w:val="28"/>
          <w:bdr w:val="none" w:sz="0" w:space="0" w:color="auto" w:frame="1"/>
          <w:lang w:eastAsia="ru-RU"/>
        </w:rPr>
        <w:t>Таким образом</w:t>
      </w:r>
      <w:r w:rsidR="00AE3D72">
        <w:rPr>
          <w:rFonts w:eastAsia="Times New Roman"/>
          <w:bCs/>
          <w:szCs w:val="28"/>
          <w:bdr w:val="none" w:sz="0" w:space="0" w:color="auto" w:frame="1"/>
          <w:lang w:eastAsia="ru-RU"/>
        </w:rPr>
        <w:t>,</w:t>
      </w:r>
      <w:r>
        <w:rPr>
          <w:rFonts w:eastAsia="Times New Roman"/>
          <w:bCs/>
          <w:szCs w:val="28"/>
          <w:bdr w:val="none" w:sz="0" w:space="0" w:color="auto" w:frame="1"/>
          <w:lang w:eastAsia="ru-RU"/>
        </w:rPr>
        <w:t xml:space="preserve"> в процессе выполнения настоящей курсовой работы</w:t>
      </w:r>
      <w:r w:rsidR="00AE3D72">
        <w:rPr>
          <w:rFonts w:eastAsia="Times New Roman"/>
          <w:bCs/>
          <w:szCs w:val="28"/>
          <w:bdr w:val="none" w:sz="0" w:space="0" w:color="auto" w:frame="1"/>
          <w:lang w:eastAsia="ru-RU"/>
        </w:rPr>
        <w:t>,</w:t>
      </w:r>
      <w:r>
        <w:rPr>
          <w:rFonts w:eastAsia="Times New Roman"/>
          <w:bCs/>
          <w:szCs w:val="28"/>
          <w:bdr w:val="none" w:sz="0" w:space="0" w:color="auto" w:frame="1"/>
          <w:lang w:eastAsia="ru-RU"/>
        </w:rPr>
        <w:t xml:space="preserve"> нами был</w:t>
      </w:r>
      <w:r w:rsidR="00AE3D72">
        <w:rPr>
          <w:rFonts w:eastAsia="Times New Roman"/>
          <w:bCs/>
          <w:szCs w:val="28"/>
          <w:bdr w:val="none" w:sz="0" w:space="0" w:color="auto" w:frame="1"/>
          <w:lang w:eastAsia="ru-RU"/>
        </w:rPr>
        <w:t>и</w:t>
      </w:r>
      <w:r>
        <w:rPr>
          <w:rFonts w:eastAsia="Times New Roman"/>
          <w:bCs/>
          <w:szCs w:val="28"/>
          <w:bdr w:val="none" w:sz="0" w:space="0" w:color="auto" w:frame="1"/>
          <w:lang w:eastAsia="ru-RU"/>
        </w:rPr>
        <w:t xml:space="preserve"> исследован</w:t>
      </w:r>
      <w:r w:rsidR="00AE3D72">
        <w:rPr>
          <w:rFonts w:eastAsia="Times New Roman"/>
          <w:bCs/>
          <w:szCs w:val="28"/>
          <w:bdr w:val="none" w:sz="0" w:space="0" w:color="auto" w:frame="1"/>
          <w:lang w:eastAsia="ru-RU"/>
        </w:rPr>
        <w:t>ы</w:t>
      </w:r>
      <w:r>
        <w:rPr>
          <w:rFonts w:eastAsia="Times New Roman"/>
          <w:bCs/>
          <w:szCs w:val="28"/>
          <w:bdr w:val="none" w:sz="0" w:space="0" w:color="auto" w:frame="1"/>
          <w:lang w:eastAsia="ru-RU"/>
        </w:rPr>
        <w:t xml:space="preserve"> </w:t>
      </w:r>
      <w:r w:rsidR="00AE3D72">
        <w:rPr>
          <w:rFonts w:eastAsia="Times New Roman"/>
          <w:bCs/>
          <w:szCs w:val="28"/>
          <w:bdr w:val="none" w:sz="0" w:space="0" w:color="auto" w:frame="1"/>
          <w:lang w:eastAsia="ru-RU"/>
        </w:rPr>
        <w:t xml:space="preserve">неисправности при </w:t>
      </w:r>
      <w:r w:rsidR="00AE3D72" w:rsidRPr="00AE3D72">
        <w:rPr>
          <w:rFonts w:eastAsia="Times New Roman"/>
          <w:bCs/>
          <w:szCs w:val="28"/>
          <w:bdr w:val="none" w:sz="0" w:space="0" w:color="auto" w:frame="1"/>
          <w:lang w:eastAsia="ru-RU"/>
        </w:rPr>
        <w:t>подключени</w:t>
      </w:r>
      <w:r w:rsidR="00AE3D72">
        <w:rPr>
          <w:rFonts w:eastAsia="Times New Roman"/>
          <w:bCs/>
          <w:szCs w:val="28"/>
          <w:bdr w:val="none" w:sz="0" w:space="0" w:color="auto" w:frame="1"/>
          <w:lang w:eastAsia="ru-RU"/>
        </w:rPr>
        <w:t>и</w:t>
      </w:r>
      <w:r w:rsidR="00AE3D72" w:rsidRPr="00AE3D72">
        <w:rPr>
          <w:rFonts w:eastAsia="Times New Roman"/>
          <w:bCs/>
          <w:szCs w:val="28"/>
          <w:bdr w:val="none" w:sz="0" w:space="0" w:color="auto" w:frame="1"/>
          <w:lang w:eastAsia="ru-RU"/>
        </w:rPr>
        <w:t xml:space="preserve"> и конфигурировани</w:t>
      </w:r>
      <w:r w:rsidR="00AE3D72">
        <w:rPr>
          <w:rFonts w:eastAsia="Times New Roman"/>
          <w:bCs/>
          <w:szCs w:val="28"/>
          <w:bdr w:val="none" w:sz="0" w:space="0" w:color="auto" w:frame="1"/>
          <w:lang w:eastAsia="ru-RU"/>
        </w:rPr>
        <w:t>и</w:t>
      </w:r>
      <w:r w:rsidR="00AE3D72" w:rsidRPr="00AE3D72">
        <w:rPr>
          <w:rFonts w:eastAsia="Times New Roman"/>
          <w:bCs/>
          <w:szCs w:val="28"/>
          <w:bdr w:val="none" w:sz="0" w:space="0" w:color="auto" w:frame="1"/>
          <w:lang w:eastAsia="ru-RU"/>
        </w:rPr>
        <w:t xml:space="preserve"> внешней звуковой карты focusrite scarlett solo 3rd gen</w:t>
      </w:r>
      <w:r w:rsidR="00AE3D72">
        <w:rPr>
          <w:rFonts w:eastAsia="Times New Roman"/>
          <w:bCs/>
          <w:szCs w:val="28"/>
          <w:bdr w:val="none" w:sz="0" w:space="0" w:color="auto" w:frame="1"/>
          <w:lang w:eastAsia="ru-RU"/>
        </w:rPr>
        <w:t>.</w:t>
      </w:r>
    </w:p>
    <w:p w14:paraId="25106E3E" w14:textId="77777777" w:rsidR="007649D8" w:rsidRDefault="007649D8" w:rsidP="007649D8">
      <w:pPr>
        <w:spacing w:line="360" w:lineRule="auto"/>
        <w:ind w:firstLine="708"/>
        <w:jc w:val="both"/>
      </w:pPr>
    </w:p>
    <w:p w14:paraId="0261F726" w14:textId="77777777" w:rsidR="001D4AD7" w:rsidRDefault="001D4AD7" w:rsidP="007649D8">
      <w:pPr>
        <w:spacing w:line="360" w:lineRule="auto"/>
        <w:ind w:firstLine="708"/>
        <w:jc w:val="both"/>
      </w:pPr>
    </w:p>
    <w:p w14:paraId="0353303F" w14:textId="77777777" w:rsidR="001D4AD7" w:rsidRDefault="001D4AD7" w:rsidP="007649D8">
      <w:pPr>
        <w:spacing w:line="360" w:lineRule="auto"/>
        <w:ind w:firstLine="708"/>
        <w:jc w:val="both"/>
      </w:pPr>
    </w:p>
    <w:p w14:paraId="296E8049" w14:textId="77777777" w:rsidR="001D4AD7" w:rsidRDefault="001D4AD7" w:rsidP="007649D8">
      <w:pPr>
        <w:spacing w:line="360" w:lineRule="auto"/>
        <w:ind w:firstLine="708"/>
        <w:jc w:val="both"/>
      </w:pPr>
    </w:p>
    <w:p w14:paraId="0F3C3F1E" w14:textId="77777777" w:rsidR="001D4AD7" w:rsidRDefault="001D4AD7" w:rsidP="007649D8">
      <w:pPr>
        <w:spacing w:line="360" w:lineRule="auto"/>
        <w:ind w:firstLine="708"/>
        <w:jc w:val="both"/>
      </w:pPr>
    </w:p>
    <w:p w14:paraId="154E227D" w14:textId="77777777" w:rsidR="001D4AD7" w:rsidRDefault="001D4AD7" w:rsidP="007649D8">
      <w:pPr>
        <w:spacing w:line="360" w:lineRule="auto"/>
        <w:ind w:firstLine="708"/>
        <w:jc w:val="both"/>
      </w:pPr>
    </w:p>
    <w:p w14:paraId="718DDEEA" w14:textId="77777777" w:rsidR="001D4AD7" w:rsidRDefault="001D4AD7" w:rsidP="007649D8">
      <w:pPr>
        <w:spacing w:line="360" w:lineRule="auto"/>
        <w:ind w:firstLine="708"/>
        <w:jc w:val="both"/>
      </w:pPr>
    </w:p>
    <w:p w14:paraId="6AAD981D" w14:textId="77777777" w:rsidR="001D4AD7" w:rsidRDefault="001D4AD7" w:rsidP="007649D8">
      <w:pPr>
        <w:spacing w:line="360" w:lineRule="auto"/>
        <w:ind w:firstLine="708"/>
        <w:jc w:val="both"/>
      </w:pPr>
    </w:p>
    <w:p w14:paraId="20B179F6" w14:textId="77777777" w:rsidR="001D4AD7" w:rsidRDefault="001D4AD7" w:rsidP="007649D8">
      <w:pPr>
        <w:spacing w:line="360" w:lineRule="auto"/>
        <w:ind w:firstLine="708"/>
        <w:jc w:val="both"/>
      </w:pPr>
    </w:p>
    <w:p w14:paraId="53A09BA5" w14:textId="77777777" w:rsidR="001D4AD7" w:rsidRDefault="001D4AD7" w:rsidP="007649D8">
      <w:pPr>
        <w:spacing w:line="360" w:lineRule="auto"/>
        <w:ind w:firstLine="708"/>
        <w:jc w:val="both"/>
      </w:pPr>
    </w:p>
    <w:p w14:paraId="537FFB82" w14:textId="77777777" w:rsidR="001D4AD7" w:rsidRDefault="001D4AD7" w:rsidP="007649D8">
      <w:pPr>
        <w:spacing w:line="360" w:lineRule="auto"/>
        <w:ind w:firstLine="708"/>
        <w:jc w:val="both"/>
      </w:pPr>
    </w:p>
    <w:p w14:paraId="6FE079A6" w14:textId="77777777" w:rsidR="001D4AD7" w:rsidRDefault="001D4AD7" w:rsidP="007649D8">
      <w:pPr>
        <w:spacing w:line="360" w:lineRule="auto"/>
        <w:ind w:firstLine="708"/>
        <w:jc w:val="both"/>
      </w:pPr>
    </w:p>
    <w:p w14:paraId="11A7C3D4" w14:textId="77777777" w:rsidR="001D4AD7" w:rsidRDefault="001D4AD7" w:rsidP="007649D8">
      <w:pPr>
        <w:spacing w:line="360" w:lineRule="auto"/>
        <w:ind w:firstLine="708"/>
        <w:jc w:val="both"/>
      </w:pPr>
    </w:p>
    <w:p w14:paraId="6C104C7E" w14:textId="77777777" w:rsidR="001D4AD7" w:rsidRDefault="001D4AD7" w:rsidP="007649D8">
      <w:pPr>
        <w:spacing w:line="360" w:lineRule="auto"/>
        <w:ind w:firstLine="708"/>
        <w:jc w:val="both"/>
      </w:pPr>
    </w:p>
    <w:p w14:paraId="48536B9E" w14:textId="77777777" w:rsidR="001D4AD7" w:rsidRPr="007649D8" w:rsidRDefault="001D4AD7" w:rsidP="007649D8">
      <w:pPr>
        <w:spacing w:line="360" w:lineRule="auto"/>
        <w:ind w:firstLine="708"/>
        <w:jc w:val="both"/>
      </w:pPr>
    </w:p>
    <w:p w14:paraId="43547154" w14:textId="77777777" w:rsidR="00BD3DA2" w:rsidRDefault="00BD3DA2" w:rsidP="00BD3DA2">
      <w:pPr>
        <w:spacing w:line="360" w:lineRule="auto"/>
        <w:jc w:val="center"/>
      </w:pPr>
    </w:p>
    <w:p w14:paraId="03089209" w14:textId="77777777" w:rsidR="0003401F" w:rsidRDefault="0003401F" w:rsidP="00E43B9C">
      <w:pPr>
        <w:keepNext/>
        <w:suppressAutoHyphens/>
        <w:spacing w:line="360" w:lineRule="auto"/>
        <w:jc w:val="center"/>
        <w:outlineLvl w:val="0"/>
        <w:rPr>
          <w:rFonts w:eastAsia="Times New Roman"/>
          <w:kern w:val="1"/>
          <w:szCs w:val="28"/>
          <w:lang w:eastAsia="zh-CN"/>
        </w:rPr>
      </w:pPr>
    </w:p>
    <w:p w14:paraId="4702CA70" w14:textId="77777777" w:rsidR="0003401F" w:rsidRDefault="0003401F" w:rsidP="00E43B9C">
      <w:pPr>
        <w:keepNext/>
        <w:suppressAutoHyphens/>
        <w:spacing w:line="360" w:lineRule="auto"/>
        <w:jc w:val="center"/>
        <w:outlineLvl w:val="0"/>
        <w:rPr>
          <w:rFonts w:eastAsia="Times New Roman"/>
          <w:kern w:val="1"/>
          <w:szCs w:val="28"/>
          <w:lang w:eastAsia="zh-CN"/>
        </w:rPr>
      </w:pPr>
    </w:p>
    <w:p w14:paraId="62463513" w14:textId="77777777" w:rsidR="0003401F" w:rsidRDefault="0003401F" w:rsidP="00E43B9C">
      <w:pPr>
        <w:keepNext/>
        <w:suppressAutoHyphens/>
        <w:spacing w:line="360" w:lineRule="auto"/>
        <w:jc w:val="center"/>
        <w:outlineLvl w:val="0"/>
        <w:rPr>
          <w:rFonts w:eastAsia="Times New Roman"/>
          <w:kern w:val="1"/>
          <w:szCs w:val="28"/>
          <w:lang w:eastAsia="zh-CN"/>
        </w:rPr>
      </w:pPr>
    </w:p>
    <w:p w14:paraId="198C70B2" w14:textId="4A26A132" w:rsidR="008F76C2" w:rsidRDefault="00F26DA2" w:rsidP="00E43B9C">
      <w:pPr>
        <w:keepNext/>
        <w:suppressAutoHyphens/>
        <w:spacing w:line="360" w:lineRule="auto"/>
        <w:jc w:val="center"/>
        <w:outlineLvl w:val="0"/>
        <w:rPr>
          <w:rFonts w:eastAsia="Times New Roman"/>
          <w:kern w:val="1"/>
          <w:szCs w:val="28"/>
          <w:lang w:eastAsia="zh-CN"/>
        </w:rPr>
      </w:pPr>
      <w:r w:rsidRPr="00F743AB">
        <w:rPr>
          <w:rFonts w:eastAsia="Times New Roman"/>
          <w:kern w:val="1"/>
          <w:szCs w:val="28"/>
          <w:lang w:val="x-none" w:eastAsia="zh-CN"/>
        </w:rPr>
        <w:t>З</w:t>
      </w:r>
      <w:r w:rsidR="00BD3DA2" w:rsidRPr="00F743AB">
        <w:rPr>
          <w:rFonts w:eastAsia="Times New Roman"/>
          <w:kern w:val="1"/>
          <w:szCs w:val="28"/>
          <w:lang w:eastAsia="zh-CN"/>
        </w:rPr>
        <w:t>АКЛЮЧЕНИЕ</w:t>
      </w:r>
    </w:p>
    <w:p w14:paraId="1F1840CE" w14:textId="77777777" w:rsidR="001D4AD7" w:rsidRDefault="001D4AD7" w:rsidP="0003401F">
      <w:pPr>
        <w:keepNext/>
        <w:suppressAutoHyphens/>
        <w:spacing w:line="360" w:lineRule="auto"/>
        <w:outlineLvl w:val="0"/>
        <w:rPr>
          <w:rFonts w:eastAsia="Times New Roman"/>
          <w:kern w:val="1"/>
          <w:szCs w:val="28"/>
          <w:lang w:eastAsia="zh-CN"/>
        </w:rPr>
      </w:pPr>
    </w:p>
    <w:p w14:paraId="007AD41D" w14:textId="77777777" w:rsidR="001D4AD7" w:rsidRDefault="001D4AD7" w:rsidP="00E43B9C">
      <w:pPr>
        <w:keepNext/>
        <w:suppressAutoHyphens/>
        <w:spacing w:line="360" w:lineRule="auto"/>
        <w:jc w:val="center"/>
        <w:outlineLvl w:val="0"/>
        <w:rPr>
          <w:rFonts w:eastAsia="Times New Roman"/>
          <w:kern w:val="1"/>
          <w:szCs w:val="28"/>
          <w:lang w:eastAsia="zh-CN"/>
        </w:rPr>
      </w:pPr>
    </w:p>
    <w:p w14:paraId="1F6A743A" w14:textId="77777777" w:rsidR="00FB5A6F" w:rsidRPr="00F743AB" w:rsidRDefault="00FB5A6F" w:rsidP="00E43B9C">
      <w:pPr>
        <w:keepNext/>
        <w:suppressAutoHyphens/>
        <w:spacing w:line="360" w:lineRule="auto"/>
        <w:jc w:val="center"/>
        <w:outlineLvl w:val="0"/>
        <w:rPr>
          <w:rFonts w:eastAsia="Times New Roman"/>
          <w:kern w:val="1"/>
          <w:szCs w:val="28"/>
          <w:lang w:eastAsia="zh-CN"/>
        </w:rPr>
      </w:pPr>
    </w:p>
    <w:p w14:paraId="032815A2" w14:textId="68C5956C" w:rsidR="00F743AB" w:rsidRDefault="00F26DA2" w:rsidP="00F26DA2">
      <w:pPr>
        <w:suppressAutoHyphens/>
        <w:spacing w:line="360" w:lineRule="auto"/>
        <w:jc w:val="both"/>
        <w:rPr>
          <w:szCs w:val="28"/>
          <w:lang w:eastAsia="zh-CN"/>
        </w:rPr>
      </w:pPr>
      <w:r w:rsidRPr="00F26DA2">
        <w:rPr>
          <w:rFonts w:eastAsia="Times New Roman"/>
          <w:szCs w:val="28"/>
          <w:lang w:eastAsia="zh-CN"/>
        </w:rPr>
        <w:t xml:space="preserve">       </w:t>
      </w:r>
      <w:r w:rsidR="007649D8">
        <w:rPr>
          <w:rFonts w:eastAsia="Times New Roman"/>
          <w:szCs w:val="28"/>
          <w:lang w:eastAsia="zh-CN"/>
        </w:rPr>
        <w:t xml:space="preserve">   </w:t>
      </w:r>
      <w:r w:rsidRPr="00F26DA2">
        <w:rPr>
          <w:szCs w:val="28"/>
          <w:lang w:eastAsia="zh-CN"/>
        </w:rPr>
        <w:t xml:space="preserve">В ходе </w:t>
      </w:r>
      <w:r w:rsidR="00BD3DA2" w:rsidRPr="00F26DA2">
        <w:rPr>
          <w:szCs w:val="28"/>
          <w:lang w:eastAsia="zh-CN"/>
        </w:rPr>
        <w:t>выполнения данной курсовой работы на</w:t>
      </w:r>
      <w:r w:rsidRPr="00F26DA2">
        <w:rPr>
          <w:szCs w:val="28"/>
          <w:lang w:eastAsia="zh-CN"/>
        </w:rPr>
        <w:t xml:space="preserve"> тему </w:t>
      </w:r>
      <w:r w:rsidR="00162861">
        <w:rPr>
          <w:szCs w:val="28"/>
          <w:lang w:eastAsia="zh-CN"/>
        </w:rPr>
        <w:t>«</w:t>
      </w:r>
      <w:r w:rsidR="00162861" w:rsidRPr="00162861">
        <w:rPr>
          <w:szCs w:val="28"/>
          <w:lang w:eastAsia="zh-CN"/>
        </w:rPr>
        <w:t>Подключение и конфигурирование внешней звуковой карты Focusrite Scarlett Solo 3rd gen</w:t>
      </w:r>
      <w:r w:rsidR="00162861">
        <w:rPr>
          <w:szCs w:val="28"/>
          <w:lang w:eastAsia="zh-CN"/>
        </w:rPr>
        <w:t>»</w:t>
      </w:r>
      <w:r w:rsidR="00162861" w:rsidRPr="00162861">
        <w:rPr>
          <w:szCs w:val="28"/>
          <w:lang w:eastAsia="zh-CN"/>
        </w:rPr>
        <w:t xml:space="preserve"> </w:t>
      </w:r>
      <w:r w:rsidRPr="00F26DA2">
        <w:rPr>
          <w:szCs w:val="28"/>
          <w:lang w:eastAsia="zh-CN"/>
        </w:rPr>
        <w:t>был</w:t>
      </w:r>
      <w:r w:rsidR="00162861">
        <w:rPr>
          <w:szCs w:val="28"/>
          <w:lang w:eastAsia="zh-CN"/>
        </w:rPr>
        <w:t>и изучены основные понятия о внешней звуковой карте</w:t>
      </w:r>
      <w:r w:rsidR="00BD3DA2">
        <w:rPr>
          <w:szCs w:val="28"/>
          <w:lang w:eastAsia="zh-CN"/>
        </w:rPr>
        <w:t>.</w:t>
      </w:r>
      <w:r w:rsidRPr="00F26DA2">
        <w:rPr>
          <w:szCs w:val="28"/>
          <w:lang w:eastAsia="zh-CN"/>
        </w:rPr>
        <w:t xml:space="preserve"> </w:t>
      </w:r>
      <w:r w:rsidR="00162861">
        <w:rPr>
          <w:szCs w:val="28"/>
          <w:lang w:eastAsia="zh-CN"/>
        </w:rPr>
        <w:t xml:space="preserve">Был изучен алгоритм подключения и конфигурирования внешней звуковой карты </w:t>
      </w:r>
      <w:r w:rsidR="00162861">
        <w:rPr>
          <w:rFonts w:eastAsia="Times New Roman"/>
          <w:iCs/>
          <w:szCs w:val="28"/>
          <w:lang w:val="en-GB" w:eastAsia="ru-RU"/>
        </w:rPr>
        <w:t>Focusrite</w:t>
      </w:r>
      <w:r w:rsidR="00162861">
        <w:rPr>
          <w:rFonts w:eastAsia="Times New Roman"/>
          <w:iCs/>
          <w:szCs w:val="28"/>
          <w:lang w:eastAsia="ru-RU"/>
        </w:rPr>
        <w:t xml:space="preserve"> </w:t>
      </w:r>
      <w:r w:rsidR="00162861">
        <w:rPr>
          <w:color w:val="000000"/>
          <w:szCs w:val="28"/>
        </w:rPr>
        <w:t>Scarlett Solo 3rd gen, а также, были описаны возможные неисправности при подключении и конфигурировании.</w:t>
      </w:r>
    </w:p>
    <w:p w14:paraId="33D2AB11" w14:textId="77777777" w:rsidR="00F26DA2" w:rsidRPr="00F26DA2" w:rsidRDefault="00F26DA2" w:rsidP="00F26DA2">
      <w:pPr>
        <w:suppressAutoHyphens/>
        <w:spacing w:line="360" w:lineRule="auto"/>
        <w:jc w:val="both"/>
        <w:rPr>
          <w:szCs w:val="28"/>
          <w:lang w:eastAsia="zh-CN"/>
        </w:rPr>
      </w:pPr>
      <w:r w:rsidRPr="00F26DA2">
        <w:rPr>
          <w:szCs w:val="28"/>
          <w:lang w:eastAsia="zh-CN"/>
        </w:rPr>
        <w:t xml:space="preserve">   </w:t>
      </w:r>
      <w:r w:rsidR="00F743AB">
        <w:rPr>
          <w:szCs w:val="28"/>
          <w:lang w:eastAsia="zh-CN"/>
        </w:rPr>
        <w:t xml:space="preserve">       </w:t>
      </w:r>
      <w:r w:rsidR="00BD3DA2">
        <w:rPr>
          <w:szCs w:val="28"/>
          <w:lang w:eastAsia="zh-CN"/>
        </w:rPr>
        <w:t>Цели и задачи курсовой</w:t>
      </w:r>
      <w:r w:rsidRPr="00F26DA2">
        <w:rPr>
          <w:szCs w:val="28"/>
          <w:lang w:eastAsia="zh-CN"/>
        </w:rPr>
        <w:t xml:space="preserve"> </w:t>
      </w:r>
      <w:r w:rsidR="00BD3DA2">
        <w:rPr>
          <w:szCs w:val="28"/>
          <w:lang w:eastAsia="zh-CN"/>
        </w:rPr>
        <w:t xml:space="preserve">работы </w:t>
      </w:r>
      <w:r w:rsidR="00BD3DA2" w:rsidRPr="00F26DA2">
        <w:rPr>
          <w:szCs w:val="28"/>
          <w:lang w:eastAsia="zh-CN"/>
        </w:rPr>
        <w:t>выполнены в</w:t>
      </w:r>
      <w:r w:rsidRPr="00F26DA2">
        <w:rPr>
          <w:szCs w:val="28"/>
          <w:lang w:eastAsia="zh-CN"/>
        </w:rPr>
        <w:t xml:space="preserve"> полном </w:t>
      </w:r>
      <w:r w:rsidR="00BD3DA2" w:rsidRPr="00F26DA2">
        <w:rPr>
          <w:szCs w:val="28"/>
          <w:lang w:eastAsia="zh-CN"/>
        </w:rPr>
        <w:t>объёме</w:t>
      </w:r>
      <w:r w:rsidRPr="00F26DA2">
        <w:rPr>
          <w:szCs w:val="28"/>
          <w:lang w:eastAsia="zh-CN"/>
        </w:rPr>
        <w:t>.</w:t>
      </w:r>
    </w:p>
    <w:p w14:paraId="02058804" w14:textId="4AE5971B" w:rsidR="00F26DA2" w:rsidRPr="00F26DA2" w:rsidRDefault="00BD3DA2" w:rsidP="00F26DA2">
      <w:pPr>
        <w:suppressAutoHyphens/>
        <w:spacing w:line="360" w:lineRule="auto"/>
        <w:jc w:val="both"/>
        <w:rPr>
          <w:rFonts w:eastAsia="Times New Roman"/>
          <w:iCs/>
          <w:szCs w:val="28"/>
          <w:lang w:eastAsia="ru-RU"/>
        </w:rPr>
      </w:pPr>
      <w:r>
        <w:rPr>
          <w:rFonts w:eastAsia="Times New Roman"/>
          <w:iCs/>
          <w:szCs w:val="28"/>
          <w:lang w:eastAsia="ru-RU"/>
        </w:rPr>
        <w:t xml:space="preserve">          </w:t>
      </w:r>
      <w:r w:rsidR="00F26DA2" w:rsidRPr="00F26DA2">
        <w:rPr>
          <w:rFonts w:eastAsia="Times New Roman"/>
          <w:iCs/>
          <w:szCs w:val="28"/>
          <w:lang w:eastAsia="ru-RU"/>
        </w:rPr>
        <w:t>Целью данной курсовой работы является</w:t>
      </w:r>
      <w:r w:rsidR="00162861">
        <w:rPr>
          <w:rFonts w:eastAsia="Times New Roman"/>
          <w:iCs/>
          <w:szCs w:val="28"/>
          <w:lang w:eastAsia="ru-RU"/>
        </w:rPr>
        <w:t xml:space="preserve"> исследование</w:t>
      </w:r>
      <w:r w:rsidR="00162861" w:rsidRPr="00F26DA2">
        <w:rPr>
          <w:rFonts w:eastAsia="Times New Roman"/>
          <w:iCs/>
          <w:szCs w:val="28"/>
          <w:lang w:eastAsia="ru-RU"/>
        </w:rPr>
        <w:t xml:space="preserve"> </w:t>
      </w:r>
      <w:r w:rsidR="00162861" w:rsidRPr="002F7B2A">
        <w:rPr>
          <w:rFonts w:eastAsia="Times New Roman"/>
          <w:iCs/>
          <w:szCs w:val="28"/>
          <w:lang w:eastAsia="ru-RU"/>
        </w:rPr>
        <w:t>подключени</w:t>
      </w:r>
      <w:r w:rsidR="00162861">
        <w:rPr>
          <w:rFonts w:eastAsia="Times New Roman"/>
          <w:iCs/>
          <w:szCs w:val="28"/>
          <w:lang w:eastAsia="ru-RU"/>
        </w:rPr>
        <w:t>я</w:t>
      </w:r>
      <w:r w:rsidR="00162861" w:rsidRPr="002F7B2A">
        <w:rPr>
          <w:rFonts w:eastAsia="Times New Roman"/>
          <w:iCs/>
          <w:szCs w:val="28"/>
          <w:lang w:eastAsia="ru-RU"/>
        </w:rPr>
        <w:t xml:space="preserve"> и конфигурировани</w:t>
      </w:r>
      <w:r w:rsidR="00162861">
        <w:rPr>
          <w:rFonts w:eastAsia="Times New Roman"/>
          <w:iCs/>
          <w:szCs w:val="28"/>
          <w:lang w:eastAsia="ru-RU"/>
        </w:rPr>
        <w:t>я</w:t>
      </w:r>
      <w:r w:rsidR="00162861" w:rsidRPr="002F7B2A">
        <w:rPr>
          <w:rFonts w:eastAsia="Times New Roman"/>
          <w:iCs/>
          <w:szCs w:val="28"/>
          <w:lang w:eastAsia="ru-RU"/>
        </w:rPr>
        <w:t xml:space="preserve"> внешней звуковой карты Focusrite Scarlett Solo 3rd gen</w:t>
      </w:r>
      <w:r w:rsidR="00162861">
        <w:rPr>
          <w:rFonts w:eastAsia="Times New Roman"/>
          <w:iCs/>
          <w:szCs w:val="28"/>
          <w:lang w:eastAsia="ru-RU"/>
        </w:rPr>
        <w:t>.</w:t>
      </w:r>
      <w:r w:rsidR="00162861" w:rsidRPr="00F26DA2">
        <w:rPr>
          <w:rFonts w:eastAsia="Times New Roman"/>
          <w:iCs/>
          <w:szCs w:val="28"/>
          <w:lang w:eastAsia="ru-RU"/>
        </w:rPr>
        <w:t xml:space="preserve">    </w:t>
      </w:r>
      <w:r w:rsidR="00F26DA2" w:rsidRPr="00F26DA2">
        <w:rPr>
          <w:rFonts w:eastAsia="Times New Roman"/>
          <w:iCs/>
          <w:szCs w:val="28"/>
          <w:lang w:eastAsia="ru-RU"/>
        </w:rPr>
        <w:t xml:space="preserve">      </w:t>
      </w:r>
      <w:r w:rsidR="00F743AB">
        <w:rPr>
          <w:rFonts w:eastAsia="Times New Roman"/>
          <w:iCs/>
          <w:szCs w:val="28"/>
          <w:lang w:eastAsia="ru-RU"/>
        </w:rPr>
        <w:t xml:space="preserve"> </w:t>
      </w:r>
      <w:r w:rsidR="00F26DA2" w:rsidRPr="00F26DA2">
        <w:rPr>
          <w:rFonts w:eastAsia="Times New Roman"/>
          <w:iCs/>
          <w:szCs w:val="28"/>
          <w:lang w:eastAsia="ru-RU"/>
        </w:rPr>
        <w:t xml:space="preserve"> Для достижения вышеуказанной цели были решены следующие задачи:</w:t>
      </w:r>
    </w:p>
    <w:p w14:paraId="293FB4BE" w14:textId="1FF8017A" w:rsidR="00F26DA2" w:rsidRPr="008B5E68" w:rsidRDefault="00BC63A1" w:rsidP="00313F8C">
      <w:pPr>
        <w:numPr>
          <w:ilvl w:val="0"/>
          <w:numId w:val="2"/>
        </w:numPr>
        <w:suppressAutoHyphens/>
        <w:spacing w:line="360" w:lineRule="auto"/>
        <w:jc w:val="both"/>
        <w:rPr>
          <w:rFonts w:eastAsia="Times New Roman"/>
          <w:iCs/>
          <w:szCs w:val="28"/>
          <w:lang w:eastAsia="ru-RU"/>
        </w:rPr>
      </w:pPr>
      <w:r>
        <w:rPr>
          <w:rFonts w:eastAsia="Times New Roman"/>
          <w:iCs/>
          <w:szCs w:val="28"/>
          <w:lang w:eastAsia="ru-RU"/>
        </w:rPr>
        <w:t>с</w:t>
      </w:r>
      <w:r w:rsidR="00F26DA2" w:rsidRPr="00F26DA2">
        <w:rPr>
          <w:rFonts w:eastAsia="Times New Roman"/>
          <w:iCs/>
          <w:szCs w:val="28"/>
          <w:lang w:eastAsia="ru-RU"/>
        </w:rPr>
        <w:t xml:space="preserve">истематизация и закрепление полученных теоретических знаний и практических умений по </w:t>
      </w:r>
      <w:r w:rsidR="00162861" w:rsidRPr="008B5E68">
        <w:rPr>
          <w:color w:val="000000"/>
          <w:szCs w:val="28"/>
        </w:rPr>
        <w:t>профессиональному модулю ПМ.01 Установка и конфигурирование периферийного оборудования</w:t>
      </w:r>
      <w:r>
        <w:rPr>
          <w:color w:val="000000"/>
          <w:szCs w:val="28"/>
          <w:lang w:val="en-GB"/>
        </w:rPr>
        <w:t>;</w:t>
      </w:r>
    </w:p>
    <w:p w14:paraId="0C05B076" w14:textId="5D2F2188" w:rsidR="00F26DA2" w:rsidRPr="00F26DA2" w:rsidRDefault="00BC63A1" w:rsidP="00313F8C">
      <w:pPr>
        <w:numPr>
          <w:ilvl w:val="0"/>
          <w:numId w:val="2"/>
        </w:numPr>
        <w:suppressAutoHyphens/>
        <w:spacing w:line="360" w:lineRule="auto"/>
        <w:jc w:val="both"/>
        <w:rPr>
          <w:rFonts w:eastAsia="Times New Roman"/>
          <w:iCs/>
          <w:szCs w:val="28"/>
          <w:lang w:eastAsia="ru-RU"/>
        </w:rPr>
      </w:pPr>
      <w:r>
        <w:rPr>
          <w:rFonts w:eastAsia="Times New Roman"/>
          <w:iCs/>
          <w:szCs w:val="28"/>
          <w:lang w:eastAsia="ru-RU"/>
        </w:rPr>
        <w:t>у</w:t>
      </w:r>
      <w:r w:rsidR="00F26DA2" w:rsidRPr="00F26DA2">
        <w:rPr>
          <w:rFonts w:eastAsia="Times New Roman"/>
          <w:iCs/>
          <w:szCs w:val="28"/>
          <w:lang w:eastAsia="ru-RU"/>
        </w:rPr>
        <w:t>глубление теоретических знаний в соответствии с заданной темой курсовой работы</w:t>
      </w:r>
      <w:r w:rsidRPr="00BC63A1">
        <w:rPr>
          <w:rFonts w:eastAsia="Times New Roman"/>
          <w:iCs/>
          <w:szCs w:val="28"/>
          <w:lang w:eastAsia="ru-RU"/>
        </w:rPr>
        <w:t>;</w:t>
      </w:r>
    </w:p>
    <w:p w14:paraId="514F6004" w14:textId="7D422CC6" w:rsidR="00F26DA2" w:rsidRPr="00F26DA2" w:rsidRDefault="00BC63A1" w:rsidP="00313F8C">
      <w:pPr>
        <w:numPr>
          <w:ilvl w:val="0"/>
          <w:numId w:val="2"/>
        </w:numPr>
        <w:suppressAutoHyphens/>
        <w:spacing w:line="360" w:lineRule="auto"/>
        <w:jc w:val="both"/>
        <w:rPr>
          <w:rFonts w:eastAsia="Times New Roman"/>
          <w:iCs/>
          <w:szCs w:val="28"/>
          <w:lang w:eastAsia="ru-RU"/>
        </w:rPr>
      </w:pPr>
      <w:r>
        <w:rPr>
          <w:rFonts w:eastAsia="Times New Roman"/>
          <w:iCs/>
          <w:szCs w:val="28"/>
          <w:lang w:eastAsia="ru-RU"/>
        </w:rPr>
        <w:t>ф</w:t>
      </w:r>
      <w:r w:rsidR="00F26DA2" w:rsidRPr="00F26DA2">
        <w:rPr>
          <w:rFonts w:eastAsia="Times New Roman"/>
          <w:iCs/>
          <w:szCs w:val="28"/>
          <w:lang w:eastAsia="ru-RU"/>
        </w:rPr>
        <w:t>ормирование умений применять теоретические знания при решении поставленных задач</w:t>
      </w:r>
      <w:r w:rsidRPr="00BC63A1">
        <w:rPr>
          <w:rFonts w:eastAsia="Times New Roman"/>
          <w:iCs/>
          <w:szCs w:val="28"/>
          <w:lang w:eastAsia="ru-RU"/>
        </w:rPr>
        <w:t>;</w:t>
      </w:r>
    </w:p>
    <w:p w14:paraId="6D236409" w14:textId="565174AF" w:rsidR="00F26DA2" w:rsidRPr="00F26DA2" w:rsidRDefault="00BC63A1" w:rsidP="00313F8C">
      <w:pPr>
        <w:numPr>
          <w:ilvl w:val="0"/>
          <w:numId w:val="2"/>
        </w:numPr>
        <w:suppressAutoHyphens/>
        <w:spacing w:line="360" w:lineRule="auto"/>
        <w:jc w:val="both"/>
        <w:rPr>
          <w:rFonts w:eastAsia="Times New Roman"/>
          <w:iCs/>
          <w:szCs w:val="28"/>
          <w:lang w:eastAsia="ru-RU"/>
        </w:rPr>
      </w:pPr>
      <w:r>
        <w:rPr>
          <w:rFonts w:eastAsia="Times New Roman"/>
          <w:iCs/>
          <w:szCs w:val="28"/>
          <w:lang w:eastAsia="ru-RU"/>
        </w:rPr>
        <w:t>ф</w:t>
      </w:r>
      <w:r w:rsidR="00F26DA2" w:rsidRPr="00F26DA2">
        <w:rPr>
          <w:rFonts w:eastAsia="Times New Roman"/>
          <w:iCs/>
          <w:szCs w:val="28"/>
          <w:lang w:eastAsia="ru-RU"/>
        </w:rPr>
        <w:t>ормирование умений использовать справочную, нормативную и правовую документацию</w:t>
      </w:r>
      <w:r w:rsidRPr="00BC63A1">
        <w:rPr>
          <w:rFonts w:eastAsia="Times New Roman"/>
          <w:iCs/>
          <w:szCs w:val="28"/>
          <w:lang w:eastAsia="ru-RU"/>
        </w:rPr>
        <w:t>;</w:t>
      </w:r>
    </w:p>
    <w:p w14:paraId="01C1A90E" w14:textId="3B9019F9" w:rsidR="00F26DA2" w:rsidRPr="00F26DA2" w:rsidRDefault="00BC63A1" w:rsidP="00313F8C">
      <w:pPr>
        <w:numPr>
          <w:ilvl w:val="0"/>
          <w:numId w:val="2"/>
        </w:numPr>
        <w:suppressAutoHyphens/>
        <w:spacing w:line="360" w:lineRule="auto"/>
        <w:jc w:val="both"/>
        <w:rPr>
          <w:rFonts w:eastAsia="Times New Roman"/>
          <w:iCs/>
          <w:szCs w:val="28"/>
          <w:lang w:eastAsia="ru-RU"/>
        </w:rPr>
      </w:pPr>
      <w:r>
        <w:rPr>
          <w:rFonts w:eastAsia="Times New Roman"/>
          <w:iCs/>
          <w:szCs w:val="28"/>
          <w:lang w:eastAsia="ru-RU"/>
        </w:rPr>
        <w:t>р</w:t>
      </w:r>
      <w:r w:rsidR="00F26DA2" w:rsidRPr="00F26DA2">
        <w:rPr>
          <w:rFonts w:eastAsia="Times New Roman"/>
          <w:iCs/>
          <w:szCs w:val="28"/>
          <w:lang w:eastAsia="ru-RU"/>
        </w:rPr>
        <w:t>азвитие творческой инициативы, самостоятельности, ответственности и организованности.</w:t>
      </w:r>
    </w:p>
    <w:p w14:paraId="7D7F3441" w14:textId="77777777" w:rsidR="00F26DA2" w:rsidRPr="00F26DA2" w:rsidRDefault="00F26DA2" w:rsidP="008666C3">
      <w:pPr>
        <w:suppressAutoHyphens/>
        <w:spacing w:line="360" w:lineRule="auto"/>
        <w:ind w:firstLine="708"/>
        <w:jc w:val="both"/>
        <w:rPr>
          <w:rFonts w:eastAsia="Times New Roman"/>
          <w:iCs/>
          <w:szCs w:val="28"/>
          <w:lang w:eastAsia="ru-RU"/>
        </w:rPr>
      </w:pPr>
      <w:r w:rsidRPr="00F26DA2">
        <w:rPr>
          <w:rFonts w:eastAsia="Times New Roman"/>
          <w:iCs/>
          <w:szCs w:val="28"/>
          <w:lang w:eastAsia="ru-RU"/>
        </w:rPr>
        <w:lastRenderedPageBreak/>
        <w:t>Формирование</w:t>
      </w:r>
      <w:r w:rsidRPr="00F26DA2">
        <w:rPr>
          <w:iCs/>
          <w:szCs w:val="28"/>
          <w:lang w:eastAsia="zh-CN"/>
        </w:rPr>
        <w:t xml:space="preserve"> профессиональных компетенций, которыми должен </w:t>
      </w:r>
      <w:r w:rsidR="00BD3DA2" w:rsidRPr="00F26DA2">
        <w:rPr>
          <w:iCs/>
          <w:szCs w:val="28"/>
          <w:lang w:eastAsia="zh-CN"/>
        </w:rPr>
        <w:t xml:space="preserve">обладать </w:t>
      </w:r>
      <w:r w:rsidR="00BD3DA2" w:rsidRPr="00F26DA2">
        <w:rPr>
          <w:rFonts w:eastAsia="Times New Roman"/>
          <w:iCs/>
          <w:szCs w:val="28"/>
          <w:lang w:eastAsia="ru-RU"/>
        </w:rPr>
        <w:t>будущий</w:t>
      </w:r>
      <w:r w:rsidRPr="00F26DA2">
        <w:rPr>
          <w:rFonts w:eastAsia="Times New Roman"/>
          <w:iCs/>
          <w:szCs w:val="28"/>
          <w:lang w:eastAsia="ru-RU"/>
        </w:rPr>
        <w:t xml:space="preserve"> </w:t>
      </w:r>
      <w:r w:rsidRPr="00F26DA2">
        <w:rPr>
          <w:iCs/>
          <w:szCs w:val="28"/>
          <w:lang w:eastAsia="zh-CN"/>
        </w:rPr>
        <w:t xml:space="preserve">специалист по компьютерным системам, соответствующих виду деятельности </w:t>
      </w:r>
      <w:r w:rsidRPr="008B5E68">
        <w:rPr>
          <w:bCs/>
          <w:iCs/>
          <w:szCs w:val="28"/>
          <w:lang w:eastAsia="zh-CN"/>
        </w:rPr>
        <w:t>проектирование цифровых устройств,</w:t>
      </w:r>
      <w:r w:rsidRPr="00F26DA2">
        <w:rPr>
          <w:iCs/>
          <w:szCs w:val="28"/>
          <w:lang w:eastAsia="zh-CN"/>
        </w:rPr>
        <w:t xml:space="preserve"> определенных ФГОС:</w:t>
      </w:r>
    </w:p>
    <w:p w14:paraId="1404AE55" w14:textId="108DF6CC" w:rsidR="00F26DA2" w:rsidRPr="00F26DA2" w:rsidRDefault="00F26DA2" w:rsidP="008666C3">
      <w:pPr>
        <w:numPr>
          <w:ilvl w:val="0"/>
          <w:numId w:val="2"/>
        </w:numPr>
        <w:suppressAutoHyphens/>
        <w:spacing w:line="360" w:lineRule="auto"/>
        <w:jc w:val="both"/>
        <w:rPr>
          <w:rFonts w:eastAsia="Times New Roman"/>
          <w:iCs/>
          <w:szCs w:val="28"/>
          <w:lang w:eastAsia="ru-RU"/>
        </w:rPr>
      </w:pPr>
      <w:r w:rsidRPr="008666C3">
        <w:rPr>
          <w:rFonts w:eastAsia="Times New Roman"/>
          <w:iCs/>
          <w:szCs w:val="28"/>
          <w:lang w:eastAsia="ru-RU"/>
        </w:rPr>
        <w:t>ПК 1.1.</w:t>
      </w:r>
      <w:r w:rsidRPr="00F26DA2">
        <w:rPr>
          <w:rFonts w:eastAsia="Times New Roman"/>
          <w:iCs/>
          <w:szCs w:val="28"/>
          <w:lang w:eastAsia="ru-RU"/>
        </w:rPr>
        <w:t xml:space="preserve"> Разрабатывать схемы цифровых устройств на основе интегральных схем разной степени интеграции</w:t>
      </w:r>
      <w:r w:rsidR="00BC63A1" w:rsidRPr="00BC63A1">
        <w:rPr>
          <w:rFonts w:eastAsia="Times New Roman"/>
          <w:iCs/>
          <w:szCs w:val="28"/>
          <w:lang w:eastAsia="ru-RU"/>
        </w:rPr>
        <w:t>;</w:t>
      </w:r>
    </w:p>
    <w:p w14:paraId="12A0C215" w14:textId="3F47367E" w:rsidR="00F26DA2" w:rsidRPr="00F26DA2" w:rsidRDefault="00F26DA2" w:rsidP="008666C3">
      <w:pPr>
        <w:numPr>
          <w:ilvl w:val="0"/>
          <w:numId w:val="2"/>
        </w:numPr>
        <w:suppressAutoHyphens/>
        <w:spacing w:line="360" w:lineRule="auto"/>
        <w:jc w:val="both"/>
        <w:rPr>
          <w:rFonts w:eastAsia="Times New Roman"/>
          <w:iCs/>
          <w:szCs w:val="28"/>
          <w:lang w:eastAsia="ru-RU"/>
        </w:rPr>
      </w:pPr>
      <w:r w:rsidRPr="008666C3">
        <w:rPr>
          <w:rFonts w:eastAsia="Times New Roman"/>
          <w:iCs/>
          <w:szCs w:val="28"/>
          <w:lang w:eastAsia="ru-RU"/>
        </w:rPr>
        <w:t>ПК 1.2.</w:t>
      </w:r>
      <w:r w:rsidRPr="00F26DA2">
        <w:rPr>
          <w:rFonts w:eastAsia="Times New Roman"/>
          <w:iCs/>
          <w:szCs w:val="28"/>
          <w:lang w:eastAsia="ru-RU"/>
        </w:rPr>
        <w:t xml:space="preserve"> Выполнять требования технического задания на проектирование цифровых устройств</w:t>
      </w:r>
      <w:r w:rsidR="00BC63A1" w:rsidRPr="00BC63A1">
        <w:rPr>
          <w:rFonts w:eastAsia="Times New Roman"/>
          <w:iCs/>
          <w:szCs w:val="28"/>
          <w:lang w:eastAsia="ru-RU"/>
        </w:rPr>
        <w:t>;</w:t>
      </w:r>
    </w:p>
    <w:p w14:paraId="3C4252E1" w14:textId="341B5167" w:rsidR="00F26DA2" w:rsidRPr="00F26DA2" w:rsidRDefault="00F26DA2" w:rsidP="008666C3">
      <w:pPr>
        <w:numPr>
          <w:ilvl w:val="0"/>
          <w:numId w:val="2"/>
        </w:numPr>
        <w:suppressAutoHyphens/>
        <w:spacing w:line="360" w:lineRule="auto"/>
        <w:jc w:val="both"/>
        <w:rPr>
          <w:rFonts w:eastAsia="Times New Roman"/>
          <w:iCs/>
          <w:szCs w:val="28"/>
          <w:lang w:eastAsia="ru-RU"/>
        </w:rPr>
      </w:pPr>
      <w:r w:rsidRPr="008666C3">
        <w:rPr>
          <w:rFonts w:eastAsia="Times New Roman"/>
          <w:iCs/>
          <w:szCs w:val="28"/>
          <w:lang w:eastAsia="ru-RU"/>
        </w:rPr>
        <w:t>ПК 1.3.</w:t>
      </w:r>
      <w:r w:rsidRPr="00F26DA2">
        <w:rPr>
          <w:rFonts w:eastAsia="Times New Roman"/>
          <w:iCs/>
          <w:szCs w:val="28"/>
          <w:lang w:eastAsia="ru-RU"/>
        </w:rPr>
        <w:t xml:space="preserve"> Использовать средства и методы автоматизированного проектирования при разработке цифровых устройств</w:t>
      </w:r>
      <w:r w:rsidR="00BC63A1" w:rsidRPr="00BC63A1">
        <w:rPr>
          <w:rFonts w:eastAsia="Times New Roman"/>
          <w:iCs/>
          <w:szCs w:val="28"/>
          <w:lang w:eastAsia="ru-RU"/>
        </w:rPr>
        <w:t>;</w:t>
      </w:r>
    </w:p>
    <w:p w14:paraId="577264DE" w14:textId="285C2BB4" w:rsidR="00F26DA2" w:rsidRPr="00F26DA2" w:rsidRDefault="00F26DA2" w:rsidP="008666C3">
      <w:pPr>
        <w:numPr>
          <w:ilvl w:val="0"/>
          <w:numId w:val="2"/>
        </w:numPr>
        <w:suppressAutoHyphens/>
        <w:spacing w:line="360" w:lineRule="auto"/>
        <w:jc w:val="both"/>
        <w:rPr>
          <w:rFonts w:eastAsia="Times New Roman"/>
          <w:iCs/>
          <w:szCs w:val="28"/>
          <w:lang w:eastAsia="ru-RU"/>
        </w:rPr>
      </w:pPr>
      <w:r w:rsidRPr="008666C3">
        <w:rPr>
          <w:rFonts w:eastAsia="Times New Roman"/>
          <w:iCs/>
          <w:szCs w:val="28"/>
          <w:lang w:eastAsia="ru-RU"/>
        </w:rPr>
        <w:t>ПК 1.4.</w:t>
      </w:r>
      <w:r w:rsidRPr="00F26DA2">
        <w:rPr>
          <w:rFonts w:eastAsia="Times New Roman"/>
          <w:iCs/>
          <w:szCs w:val="28"/>
          <w:lang w:eastAsia="ru-RU"/>
        </w:rPr>
        <w:t xml:space="preserve"> Определять показатели надежности и качества проектируемых цифровых устройств</w:t>
      </w:r>
      <w:r w:rsidR="00BC63A1" w:rsidRPr="00BC63A1">
        <w:rPr>
          <w:rFonts w:eastAsia="Times New Roman"/>
          <w:iCs/>
          <w:szCs w:val="28"/>
          <w:lang w:eastAsia="ru-RU"/>
        </w:rPr>
        <w:t>;</w:t>
      </w:r>
    </w:p>
    <w:p w14:paraId="5A947E66" w14:textId="77777777" w:rsidR="00F26DA2" w:rsidRPr="00F26DA2" w:rsidRDefault="00F26DA2" w:rsidP="008666C3">
      <w:pPr>
        <w:numPr>
          <w:ilvl w:val="0"/>
          <w:numId w:val="2"/>
        </w:numPr>
        <w:suppressAutoHyphens/>
        <w:spacing w:line="360" w:lineRule="auto"/>
        <w:jc w:val="both"/>
        <w:rPr>
          <w:rFonts w:eastAsia="Times New Roman"/>
          <w:iCs/>
          <w:szCs w:val="28"/>
          <w:lang w:eastAsia="ru-RU"/>
        </w:rPr>
      </w:pPr>
      <w:r w:rsidRPr="008666C3">
        <w:rPr>
          <w:rFonts w:eastAsia="Times New Roman"/>
          <w:iCs/>
          <w:szCs w:val="28"/>
          <w:lang w:eastAsia="ru-RU"/>
        </w:rPr>
        <w:t xml:space="preserve">ПК 1.5. </w:t>
      </w:r>
      <w:r w:rsidRPr="00F26DA2">
        <w:rPr>
          <w:rFonts w:eastAsia="Times New Roman"/>
          <w:iCs/>
          <w:szCs w:val="28"/>
          <w:lang w:eastAsia="ru-RU"/>
        </w:rPr>
        <w:t>Выполнять требования нормативно-технической документации.</w:t>
      </w:r>
    </w:p>
    <w:p w14:paraId="0DC20286" w14:textId="77777777" w:rsidR="00F26DA2" w:rsidRPr="00F26DA2" w:rsidRDefault="00F26DA2" w:rsidP="00F26DA2">
      <w:pPr>
        <w:suppressAutoHyphens/>
        <w:spacing w:line="360" w:lineRule="auto"/>
        <w:jc w:val="both"/>
        <w:rPr>
          <w:rFonts w:eastAsia="Times New Roman"/>
          <w:iCs/>
          <w:szCs w:val="28"/>
          <w:lang w:eastAsia="ru-RU"/>
        </w:rPr>
      </w:pPr>
      <w:r w:rsidRPr="00F26DA2">
        <w:rPr>
          <w:rFonts w:eastAsia="Times New Roman"/>
          <w:iCs/>
          <w:szCs w:val="28"/>
          <w:lang w:eastAsia="ru-RU"/>
        </w:rPr>
        <w:t xml:space="preserve">       При выполнении данной курсовой работы были применены </w:t>
      </w:r>
      <w:r w:rsidR="00F743AB" w:rsidRPr="00F26DA2">
        <w:rPr>
          <w:rFonts w:eastAsia="Times New Roman"/>
          <w:iCs/>
          <w:szCs w:val="28"/>
          <w:lang w:eastAsia="ru-RU"/>
        </w:rPr>
        <w:t>следующие методы</w:t>
      </w:r>
      <w:r w:rsidRPr="00F26DA2">
        <w:rPr>
          <w:rFonts w:eastAsia="Times New Roman"/>
          <w:iCs/>
          <w:szCs w:val="28"/>
          <w:lang w:eastAsia="ru-RU"/>
        </w:rPr>
        <w:t>:</w:t>
      </w:r>
    </w:p>
    <w:p w14:paraId="66E77EA2" w14:textId="77777777" w:rsidR="00F26DA2" w:rsidRDefault="00F26DA2" w:rsidP="008666C3">
      <w:pPr>
        <w:numPr>
          <w:ilvl w:val="0"/>
          <w:numId w:val="2"/>
        </w:numPr>
        <w:suppressAutoHyphens/>
        <w:spacing w:line="360" w:lineRule="auto"/>
        <w:jc w:val="both"/>
        <w:rPr>
          <w:rFonts w:eastAsia="Times New Roman"/>
          <w:iCs/>
          <w:szCs w:val="28"/>
          <w:lang w:eastAsia="ru-RU"/>
        </w:rPr>
      </w:pPr>
      <w:r w:rsidRPr="00F26DA2">
        <w:rPr>
          <w:rFonts w:eastAsia="Times New Roman"/>
          <w:iCs/>
          <w:szCs w:val="28"/>
          <w:lang w:eastAsia="ru-RU"/>
        </w:rPr>
        <w:t>изучение и анализ научной литературы;</w:t>
      </w:r>
    </w:p>
    <w:p w14:paraId="21C77700" w14:textId="1A4FFC8A" w:rsidR="006755BB" w:rsidRPr="00F26DA2" w:rsidRDefault="004B0CCA" w:rsidP="008666C3">
      <w:pPr>
        <w:numPr>
          <w:ilvl w:val="0"/>
          <w:numId w:val="2"/>
        </w:numPr>
        <w:suppressAutoHyphens/>
        <w:spacing w:line="360" w:lineRule="auto"/>
        <w:jc w:val="both"/>
        <w:rPr>
          <w:rFonts w:eastAsia="Times New Roman"/>
          <w:iCs/>
          <w:szCs w:val="28"/>
          <w:lang w:eastAsia="ru-RU"/>
        </w:rPr>
      </w:pPr>
      <w:r>
        <w:rPr>
          <w:rFonts w:eastAsia="Times New Roman"/>
          <w:iCs/>
          <w:szCs w:val="28"/>
          <w:lang w:eastAsia="ru-RU"/>
        </w:rPr>
        <w:t>обработка поступающего аудио сигнала</w:t>
      </w:r>
      <w:r>
        <w:rPr>
          <w:rFonts w:eastAsia="Times New Roman"/>
          <w:iCs/>
          <w:szCs w:val="28"/>
          <w:lang w:val="en-GB" w:eastAsia="ru-RU"/>
        </w:rPr>
        <w:t>.</w:t>
      </w:r>
    </w:p>
    <w:p w14:paraId="7919458C" w14:textId="4474A107" w:rsidR="00162861" w:rsidRDefault="00A111BA" w:rsidP="00162861">
      <w:pPr>
        <w:spacing w:line="360" w:lineRule="auto"/>
        <w:ind w:firstLine="709"/>
        <w:jc w:val="both"/>
        <w:rPr>
          <w:b/>
        </w:rPr>
      </w:pPr>
      <w:r w:rsidRPr="00A111BA">
        <w:t>Также нами были приобретены практические навыки</w:t>
      </w:r>
      <w:r w:rsidR="00054AE1">
        <w:t xml:space="preserve"> по</w:t>
      </w:r>
      <w:r w:rsidRPr="00A111BA">
        <w:t xml:space="preserve"> </w:t>
      </w:r>
      <w:r w:rsidR="00162861" w:rsidRPr="00162861">
        <w:rPr>
          <w:bCs/>
        </w:rPr>
        <w:t>подключени</w:t>
      </w:r>
      <w:r w:rsidR="00162861">
        <w:rPr>
          <w:bCs/>
        </w:rPr>
        <w:t>ю</w:t>
      </w:r>
      <w:r w:rsidR="00162861" w:rsidRPr="00162861">
        <w:rPr>
          <w:bCs/>
        </w:rPr>
        <w:t xml:space="preserve"> и конфигурировани</w:t>
      </w:r>
      <w:r w:rsidR="00162861">
        <w:rPr>
          <w:bCs/>
        </w:rPr>
        <w:t>ю</w:t>
      </w:r>
      <w:r w:rsidR="00162861" w:rsidRPr="00162861">
        <w:rPr>
          <w:bCs/>
        </w:rPr>
        <w:t xml:space="preserve"> внешней звуковой карты focusrite scarlett solo 3rd gen.</w:t>
      </w:r>
    </w:p>
    <w:p w14:paraId="475AEBCB" w14:textId="591B5C10" w:rsidR="005C1EF9" w:rsidRPr="00EA5945" w:rsidRDefault="00A111BA" w:rsidP="005C1EF9">
      <w:pPr>
        <w:spacing w:line="360" w:lineRule="auto"/>
        <w:ind w:firstLine="709"/>
        <w:jc w:val="both"/>
      </w:pPr>
      <w:r w:rsidRPr="00A111BA">
        <w:t>Таким образом задачи курсовой работы выполнены в полном объёме, а поставленные цели достигнуты.</w:t>
      </w:r>
    </w:p>
    <w:p w14:paraId="09A7C5E1" w14:textId="77777777" w:rsidR="005C1EF9" w:rsidRPr="00EA5945" w:rsidRDefault="005C1EF9">
      <w:pPr>
        <w:spacing w:line="240" w:lineRule="auto"/>
      </w:pPr>
      <w:r w:rsidRPr="00EA5945">
        <w:br w:type="page"/>
      </w:r>
    </w:p>
    <w:p w14:paraId="6599D208" w14:textId="77777777" w:rsidR="004767C1" w:rsidRPr="00EA5945" w:rsidRDefault="004767C1" w:rsidP="00FB5A6F">
      <w:pPr>
        <w:spacing w:line="360" w:lineRule="auto"/>
        <w:jc w:val="both"/>
      </w:pPr>
    </w:p>
    <w:p w14:paraId="48650CC3" w14:textId="77777777" w:rsidR="004767C1" w:rsidRPr="00EA5945" w:rsidRDefault="004767C1" w:rsidP="00FB5A6F">
      <w:pPr>
        <w:spacing w:line="360" w:lineRule="auto"/>
      </w:pPr>
    </w:p>
    <w:p w14:paraId="788E162F" w14:textId="77777777" w:rsidR="005C1EF9" w:rsidRPr="00EA5945" w:rsidRDefault="005C1EF9" w:rsidP="00FB5A6F">
      <w:pPr>
        <w:spacing w:line="360" w:lineRule="auto"/>
      </w:pPr>
    </w:p>
    <w:p w14:paraId="67A76C47" w14:textId="77777777" w:rsidR="00CD1FE0" w:rsidRDefault="00CD1FE0" w:rsidP="00E43B9C">
      <w:pPr>
        <w:pStyle w:val="1"/>
        <w:spacing w:after="0" w:line="360" w:lineRule="auto"/>
        <w:rPr>
          <w:rStyle w:val="aff1"/>
          <w:smallCaps w:val="0"/>
          <w:color w:val="auto"/>
          <w:sz w:val="28"/>
          <w:szCs w:val="28"/>
          <w:u w:val="none"/>
        </w:rPr>
      </w:pPr>
      <w:r>
        <w:rPr>
          <w:rStyle w:val="aff1"/>
          <w:smallCaps w:val="0"/>
          <w:color w:val="auto"/>
          <w:sz w:val="28"/>
          <w:szCs w:val="28"/>
          <w:u w:val="none"/>
        </w:rPr>
        <w:t>СПИСОК ИСПОЛЬЗОВАНЫХ ИСТОЧНИКОВ</w:t>
      </w:r>
    </w:p>
    <w:p w14:paraId="47D6FBF1" w14:textId="77777777" w:rsidR="00921C5F" w:rsidRDefault="00921C5F" w:rsidP="00FB5A6F">
      <w:pPr>
        <w:spacing w:line="360" w:lineRule="auto"/>
        <w:rPr>
          <w:lang w:eastAsia="ru-RU"/>
        </w:rPr>
      </w:pPr>
    </w:p>
    <w:p w14:paraId="260B2C18" w14:textId="77777777" w:rsidR="00921C5F" w:rsidRDefault="00921C5F" w:rsidP="00FB5A6F">
      <w:pPr>
        <w:spacing w:line="360" w:lineRule="auto"/>
        <w:rPr>
          <w:lang w:eastAsia="ru-RU"/>
        </w:rPr>
      </w:pPr>
    </w:p>
    <w:p w14:paraId="69671513" w14:textId="751EE844" w:rsidR="00921C5F" w:rsidRDefault="00921C5F" w:rsidP="00921C5F">
      <w:pPr>
        <w:rPr>
          <w:lang w:eastAsia="ru-RU"/>
        </w:rPr>
      </w:pPr>
    </w:p>
    <w:p w14:paraId="37C2E564" w14:textId="24F6BCE6" w:rsidR="00801594" w:rsidRDefault="00801594" w:rsidP="00A430EA">
      <w:pPr>
        <w:pStyle w:val="a3"/>
        <w:numPr>
          <w:ilvl w:val="0"/>
          <w:numId w:val="11"/>
        </w:numPr>
        <w:spacing w:line="360" w:lineRule="auto"/>
        <w:ind w:left="0" w:firstLine="709"/>
        <w:rPr>
          <w:rFonts w:ascii="Times New Roman" w:hAnsi="Times New Roman" w:cs="Times New Roman"/>
          <w:sz w:val="28"/>
          <w:szCs w:val="28"/>
          <w:lang w:eastAsia="ru-RU"/>
        </w:rPr>
      </w:pPr>
      <w:r w:rsidRPr="00801594">
        <w:rPr>
          <w:rFonts w:ascii="Times New Roman" w:hAnsi="Times New Roman" w:cs="Times New Roman"/>
          <w:sz w:val="28"/>
          <w:szCs w:val="28"/>
          <w:lang w:eastAsia="ru-RU"/>
        </w:rPr>
        <w:t xml:space="preserve">Афанасьев, Г. И. Современные методы оцифровки звука, используемые в персональных компьютерах / Г. И. Афанасьев, А. Д. Карасева // Территория инноваций. – 2018. – № 10(26). – С. 4-12. – </w:t>
      </w:r>
      <w:r w:rsidRPr="00801594">
        <w:rPr>
          <w:rFonts w:ascii="Times New Roman" w:hAnsi="Times New Roman" w:cs="Times New Roman"/>
          <w:sz w:val="28"/>
          <w:szCs w:val="28"/>
          <w:lang w:val="en-GB" w:eastAsia="ru-RU"/>
        </w:rPr>
        <w:t>EDN</w:t>
      </w:r>
      <w:r w:rsidRPr="00801594">
        <w:rPr>
          <w:rFonts w:ascii="Times New Roman" w:hAnsi="Times New Roman" w:cs="Times New Roman"/>
          <w:sz w:val="28"/>
          <w:szCs w:val="28"/>
          <w:lang w:eastAsia="ru-RU"/>
        </w:rPr>
        <w:t xml:space="preserve"> </w:t>
      </w:r>
      <w:r w:rsidRPr="00801594">
        <w:rPr>
          <w:rFonts w:ascii="Times New Roman" w:hAnsi="Times New Roman" w:cs="Times New Roman"/>
          <w:sz w:val="28"/>
          <w:szCs w:val="28"/>
          <w:lang w:val="en-GB" w:eastAsia="ru-RU"/>
        </w:rPr>
        <w:t>YOXUXZ</w:t>
      </w:r>
      <w:r w:rsidR="001F59AC">
        <w:rPr>
          <w:rFonts w:ascii="Times New Roman" w:hAnsi="Times New Roman" w:cs="Times New Roman"/>
          <w:sz w:val="28"/>
          <w:szCs w:val="28"/>
          <w:lang w:eastAsia="ru-RU"/>
        </w:rPr>
        <w:t>.</w:t>
      </w:r>
    </w:p>
    <w:p w14:paraId="410224F2" w14:textId="498C4318" w:rsidR="004D4BC9" w:rsidRPr="004D4BC9" w:rsidRDefault="00B060F3" w:rsidP="00A430EA">
      <w:pPr>
        <w:pStyle w:val="a3"/>
        <w:numPr>
          <w:ilvl w:val="0"/>
          <w:numId w:val="11"/>
        </w:numPr>
        <w:spacing w:line="360" w:lineRule="auto"/>
        <w:ind w:left="0" w:firstLine="709"/>
        <w:rPr>
          <w:rFonts w:ascii="Times New Roman" w:hAnsi="Times New Roman" w:cs="Times New Roman"/>
          <w:sz w:val="28"/>
          <w:szCs w:val="28"/>
          <w:lang w:eastAsia="ru-RU"/>
        </w:rPr>
      </w:pPr>
      <w:r w:rsidRPr="00B060F3">
        <w:rPr>
          <w:rFonts w:ascii="Times New Roman" w:hAnsi="Times New Roman" w:cs="Times New Roman"/>
          <w:sz w:val="28"/>
          <w:szCs w:val="28"/>
          <w:lang w:eastAsia="ru-RU"/>
        </w:rPr>
        <w:t>Как подключить внешнюю звуковую карту // DominantaMusic URL: https://dominantamusic.ru/blog/kak-podklyuchit-vneshnyuyu-zvukovuyu-kartu/ (дата обращения: 15.02.2024)</w:t>
      </w:r>
      <w:r w:rsidR="001F59AC">
        <w:rPr>
          <w:rFonts w:ascii="Times New Roman" w:hAnsi="Times New Roman" w:cs="Times New Roman"/>
          <w:sz w:val="28"/>
          <w:szCs w:val="28"/>
          <w:lang w:eastAsia="ru-RU"/>
        </w:rPr>
        <w:t>.</w:t>
      </w:r>
    </w:p>
    <w:p w14:paraId="495850D5" w14:textId="55196032" w:rsidR="0010443F" w:rsidRDefault="00FF16FD" w:rsidP="00A430EA">
      <w:pPr>
        <w:pStyle w:val="a3"/>
        <w:numPr>
          <w:ilvl w:val="0"/>
          <w:numId w:val="11"/>
        </w:numPr>
        <w:spacing w:line="360" w:lineRule="auto"/>
        <w:ind w:left="0" w:firstLine="709"/>
        <w:rPr>
          <w:rFonts w:ascii="Times New Roman" w:hAnsi="Times New Roman" w:cs="Times New Roman"/>
          <w:sz w:val="28"/>
          <w:szCs w:val="28"/>
          <w:lang w:eastAsia="ru-RU"/>
        </w:rPr>
      </w:pPr>
      <w:r w:rsidRPr="00FF16FD">
        <w:rPr>
          <w:rFonts w:ascii="Times New Roman" w:hAnsi="Times New Roman" w:cs="Times New Roman"/>
          <w:sz w:val="28"/>
          <w:szCs w:val="28"/>
          <w:lang w:eastAsia="ru-RU"/>
        </w:rPr>
        <w:t>Глинкин, Е. И. Технология аналого-цифровых преобразователей : монография / Е. И. Глинкин, М. Е. Глинкин ; Е. И. Глинкин, М. Е. Глинкин ; М-во образования и науки Российской Федерации, ГОУ ВПО "Тамбовский гос. технический ун-т". – Тамбов : Изд-во ТГТУ, 2008. – ISBN 978-5-8265-0737-7</w:t>
      </w:r>
      <w:r w:rsidR="001F59AC">
        <w:rPr>
          <w:rFonts w:ascii="Times New Roman" w:hAnsi="Times New Roman" w:cs="Times New Roman"/>
          <w:sz w:val="28"/>
          <w:szCs w:val="28"/>
          <w:lang w:eastAsia="ru-RU"/>
        </w:rPr>
        <w:t>.</w:t>
      </w:r>
    </w:p>
    <w:p w14:paraId="1BA6D85E" w14:textId="420F0401" w:rsidR="0010443F" w:rsidRDefault="00FF16FD" w:rsidP="00A430EA">
      <w:pPr>
        <w:pStyle w:val="a3"/>
        <w:numPr>
          <w:ilvl w:val="0"/>
          <w:numId w:val="11"/>
        </w:numPr>
        <w:spacing w:line="360" w:lineRule="auto"/>
        <w:ind w:left="0" w:firstLine="709"/>
        <w:rPr>
          <w:rFonts w:ascii="Times New Roman" w:hAnsi="Times New Roman" w:cs="Times New Roman"/>
          <w:sz w:val="28"/>
          <w:szCs w:val="28"/>
          <w:lang w:eastAsia="ru-RU"/>
        </w:rPr>
      </w:pPr>
      <w:r w:rsidRPr="00FF16FD">
        <w:rPr>
          <w:rFonts w:ascii="Times New Roman" w:hAnsi="Times New Roman" w:cs="Times New Roman"/>
          <w:sz w:val="28"/>
          <w:szCs w:val="28"/>
          <w:lang w:eastAsia="ru-RU"/>
        </w:rPr>
        <w:t>Балестриери, Э. Цифро-аналоговые преобразователи: метрологический обзор / Э. Балестриери, П. Дапонте, С. Рапуано // Датчики и системы. – 2005. – № 1. – С. 61-67. – EDN KPTZDR</w:t>
      </w:r>
      <w:r w:rsidR="001F59AC">
        <w:rPr>
          <w:rFonts w:ascii="Times New Roman" w:hAnsi="Times New Roman" w:cs="Times New Roman"/>
          <w:sz w:val="28"/>
          <w:szCs w:val="28"/>
          <w:lang w:eastAsia="ru-RU"/>
        </w:rPr>
        <w:t>.</w:t>
      </w:r>
    </w:p>
    <w:p w14:paraId="1540922E" w14:textId="2C7FE8B4" w:rsidR="00A430EA" w:rsidRDefault="00723027" w:rsidP="00A430EA">
      <w:pPr>
        <w:pStyle w:val="a3"/>
        <w:numPr>
          <w:ilvl w:val="0"/>
          <w:numId w:val="11"/>
        </w:numPr>
        <w:spacing w:line="360" w:lineRule="auto"/>
        <w:ind w:left="0" w:firstLine="709"/>
        <w:rPr>
          <w:rFonts w:ascii="Times New Roman" w:hAnsi="Times New Roman" w:cs="Times New Roman"/>
          <w:sz w:val="28"/>
          <w:szCs w:val="28"/>
          <w:lang w:eastAsia="ru-RU"/>
        </w:rPr>
      </w:pPr>
      <w:r w:rsidRPr="00723027">
        <w:rPr>
          <w:rFonts w:ascii="Times New Roman" w:hAnsi="Times New Roman" w:cs="Times New Roman"/>
          <w:sz w:val="28"/>
          <w:szCs w:val="28"/>
          <w:lang w:eastAsia="ru-RU"/>
        </w:rPr>
        <w:t xml:space="preserve">Бунькова, А. Д. Студийная звукозапись и основы звукорежиссуры [Электронный ресурс]: монография / А. Д. Бунькова, С. Н. Мещеряков; [науч. ред. М. Ю. Самакаева]. – Екатеринбург: УрГПУ, 2014. – 174 с. – </w:t>
      </w:r>
      <w:r w:rsidRPr="00723027">
        <w:rPr>
          <w:rFonts w:ascii="Times New Roman" w:hAnsi="Times New Roman" w:cs="Times New Roman"/>
          <w:sz w:val="28"/>
          <w:szCs w:val="28"/>
          <w:lang w:val="en-GB" w:eastAsia="ru-RU"/>
        </w:rPr>
        <w:t>URL</w:t>
      </w:r>
      <w:r w:rsidRPr="00723027">
        <w:rPr>
          <w:rFonts w:ascii="Times New Roman" w:hAnsi="Times New Roman" w:cs="Times New Roman"/>
          <w:sz w:val="28"/>
          <w:szCs w:val="28"/>
          <w:lang w:eastAsia="ru-RU"/>
        </w:rPr>
        <w:t xml:space="preserve">: </w:t>
      </w:r>
      <w:r w:rsidRPr="00723027">
        <w:rPr>
          <w:rFonts w:ascii="Times New Roman" w:hAnsi="Times New Roman" w:cs="Times New Roman"/>
          <w:sz w:val="28"/>
          <w:szCs w:val="28"/>
          <w:lang w:val="en-GB" w:eastAsia="ru-RU"/>
        </w:rPr>
        <w:t>https</w:t>
      </w:r>
      <w:r w:rsidRPr="00723027">
        <w:rPr>
          <w:rFonts w:ascii="Times New Roman" w:hAnsi="Times New Roman" w:cs="Times New Roman"/>
          <w:sz w:val="28"/>
          <w:szCs w:val="28"/>
          <w:lang w:eastAsia="ru-RU"/>
        </w:rPr>
        <w:t xml:space="preserve">: // </w:t>
      </w:r>
      <w:r w:rsidRPr="00723027">
        <w:rPr>
          <w:rFonts w:ascii="Times New Roman" w:hAnsi="Times New Roman" w:cs="Times New Roman"/>
          <w:sz w:val="28"/>
          <w:szCs w:val="28"/>
          <w:lang w:val="en-GB" w:eastAsia="ru-RU"/>
        </w:rPr>
        <w:t>icdlib</w:t>
      </w:r>
      <w:r w:rsidRPr="00723027">
        <w:rPr>
          <w:rFonts w:ascii="Times New Roman" w:hAnsi="Times New Roman" w:cs="Times New Roman"/>
          <w:sz w:val="28"/>
          <w:szCs w:val="28"/>
          <w:lang w:eastAsia="ru-RU"/>
        </w:rPr>
        <w:t>.</w:t>
      </w:r>
      <w:r w:rsidRPr="00723027">
        <w:rPr>
          <w:rFonts w:ascii="Times New Roman" w:hAnsi="Times New Roman" w:cs="Times New Roman"/>
          <w:sz w:val="28"/>
          <w:szCs w:val="28"/>
          <w:lang w:val="en-GB" w:eastAsia="ru-RU"/>
        </w:rPr>
        <w:t>nspu</w:t>
      </w:r>
      <w:r w:rsidRPr="00723027">
        <w:rPr>
          <w:rFonts w:ascii="Times New Roman" w:hAnsi="Times New Roman" w:cs="Times New Roman"/>
          <w:sz w:val="28"/>
          <w:szCs w:val="28"/>
          <w:lang w:eastAsia="ru-RU"/>
        </w:rPr>
        <w:t>.</w:t>
      </w:r>
      <w:r w:rsidRPr="00723027">
        <w:rPr>
          <w:rFonts w:ascii="Times New Roman" w:hAnsi="Times New Roman" w:cs="Times New Roman"/>
          <w:sz w:val="28"/>
          <w:szCs w:val="28"/>
          <w:lang w:val="en-GB" w:eastAsia="ru-RU"/>
        </w:rPr>
        <w:t>ru</w:t>
      </w:r>
      <w:r w:rsidRPr="00723027">
        <w:rPr>
          <w:rFonts w:ascii="Times New Roman" w:hAnsi="Times New Roman" w:cs="Times New Roman"/>
          <w:sz w:val="28"/>
          <w:szCs w:val="28"/>
          <w:lang w:eastAsia="ru-RU"/>
        </w:rPr>
        <w:t xml:space="preserve"> / </w:t>
      </w:r>
      <w:r w:rsidRPr="00723027">
        <w:rPr>
          <w:rFonts w:ascii="Times New Roman" w:hAnsi="Times New Roman" w:cs="Times New Roman"/>
          <w:sz w:val="28"/>
          <w:szCs w:val="28"/>
          <w:lang w:val="en-GB" w:eastAsia="ru-RU"/>
        </w:rPr>
        <w:t>catalog</w:t>
      </w:r>
      <w:r w:rsidRPr="00723027">
        <w:rPr>
          <w:rFonts w:ascii="Times New Roman" w:hAnsi="Times New Roman" w:cs="Times New Roman"/>
          <w:sz w:val="28"/>
          <w:szCs w:val="28"/>
          <w:lang w:eastAsia="ru-RU"/>
        </w:rPr>
        <w:t xml:space="preserve"> / </w:t>
      </w:r>
      <w:r w:rsidRPr="00723027">
        <w:rPr>
          <w:rFonts w:ascii="Times New Roman" w:hAnsi="Times New Roman" w:cs="Times New Roman"/>
          <w:sz w:val="28"/>
          <w:szCs w:val="28"/>
          <w:lang w:val="en-GB" w:eastAsia="ru-RU"/>
        </w:rPr>
        <w:t>details</w:t>
      </w:r>
      <w:r w:rsidRPr="00723027">
        <w:rPr>
          <w:rFonts w:ascii="Times New Roman" w:hAnsi="Times New Roman" w:cs="Times New Roman"/>
          <w:sz w:val="28"/>
          <w:szCs w:val="28"/>
          <w:lang w:eastAsia="ru-RU"/>
        </w:rPr>
        <w:t xml:space="preserve"> / </w:t>
      </w:r>
      <w:r w:rsidRPr="00723027">
        <w:rPr>
          <w:rFonts w:ascii="Times New Roman" w:hAnsi="Times New Roman" w:cs="Times New Roman"/>
          <w:sz w:val="28"/>
          <w:szCs w:val="28"/>
          <w:lang w:val="en-GB" w:eastAsia="ru-RU"/>
        </w:rPr>
        <w:t>icdlib</w:t>
      </w:r>
      <w:r w:rsidRPr="00723027">
        <w:rPr>
          <w:rFonts w:ascii="Times New Roman" w:hAnsi="Times New Roman" w:cs="Times New Roman"/>
          <w:sz w:val="28"/>
          <w:szCs w:val="28"/>
          <w:lang w:eastAsia="ru-RU"/>
        </w:rPr>
        <w:t xml:space="preserve"> / 1790261.</w:t>
      </w:r>
      <w:r w:rsidRPr="00723027">
        <w:rPr>
          <w:rFonts w:ascii="Times New Roman" w:hAnsi="Times New Roman" w:cs="Times New Roman"/>
          <w:sz w:val="28"/>
          <w:szCs w:val="28"/>
          <w:lang w:val="en-GB" w:eastAsia="ru-RU"/>
        </w:rPr>
        <w:t>php</w:t>
      </w:r>
      <w:r w:rsidRPr="00723027">
        <w:rPr>
          <w:rFonts w:ascii="Times New Roman" w:hAnsi="Times New Roman" w:cs="Times New Roman"/>
          <w:sz w:val="28"/>
          <w:szCs w:val="28"/>
          <w:lang w:eastAsia="ru-RU"/>
        </w:rPr>
        <w:t xml:space="preserve">. – Загл. с экрана. – Яз. </w:t>
      </w:r>
      <w:r w:rsidR="001F59AC" w:rsidRPr="00723027">
        <w:rPr>
          <w:rFonts w:ascii="Times New Roman" w:hAnsi="Times New Roman" w:cs="Times New Roman"/>
          <w:sz w:val="28"/>
          <w:szCs w:val="28"/>
          <w:lang w:eastAsia="ru-RU"/>
        </w:rPr>
        <w:t>Р</w:t>
      </w:r>
      <w:r w:rsidRPr="00723027">
        <w:rPr>
          <w:rFonts w:ascii="Times New Roman" w:hAnsi="Times New Roman" w:cs="Times New Roman"/>
          <w:sz w:val="28"/>
          <w:szCs w:val="28"/>
          <w:lang w:eastAsia="ru-RU"/>
        </w:rPr>
        <w:t>ус</w:t>
      </w:r>
      <w:r w:rsidR="001F59AC">
        <w:rPr>
          <w:rFonts w:ascii="Times New Roman" w:hAnsi="Times New Roman" w:cs="Times New Roman"/>
          <w:sz w:val="28"/>
          <w:szCs w:val="28"/>
          <w:lang w:eastAsia="ru-RU"/>
        </w:rPr>
        <w:t>.</w:t>
      </w:r>
    </w:p>
    <w:p w14:paraId="2E1E84C0" w14:textId="49D52F11" w:rsidR="009F360E" w:rsidRDefault="00542740" w:rsidP="00A430EA">
      <w:pPr>
        <w:pStyle w:val="a3"/>
        <w:numPr>
          <w:ilvl w:val="0"/>
          <w:numId w:val="11"/>
        </w:numPr>
        <w:spacing w:line="360" w:lineRule="auto"/>
        <w:ind w:left="0" w:firstLine="709"/>
        <w:rPr>
          <w:rFonts w:ascii="Times New Roman" w:hAnsi="Times New Roman" w:cs="Times New Roman"/>
          <w:sz w:val="28"/>
          <w:szCs w:val="28"/>
          <w:lang w:eastAsia="ru-RU"/>
        </w:rPr>
      </w:pPr>
      <w:r w:rsidRPr="00542740">
        <w:rPr>
          <w:rFonts w:ascii="Times New Roman" w:hAnsi="Times New Roman" w:cs="Times New Roman"/>
          <w:sz w:val="28"/>
          <w:szCs w:val="28"/>
          <w:lang w:eastAsia="ru-RU"/>
        </w:rPr>
        <w:t xml:space="preserve">Митюшенко, А. С. Академическая звукозапись: технические средства звукозаписи в работе музыковеда / А. С. Митюшенко // Музыка в современном мире:наука, педагогика, исполнительство : Сборник статей по материалам XV Международной научно-практической конференции, Тамбов, 15 февраля 2019 года. – Тамбов: Тамбовское областное государственное бюджетное образовательное учреждение высшего профессионального образования </w:t>
      </w:r>
      <w:r w:rsidRPr="00542740">
        <w:rPr>
          <w:rFonts w:ascii="Times New Roman" w:hAnsi="Times New Roman" w:cs="Times New Roman"/>
          <w:sz w:val="28"/>
          <w:szCs w:val="28"/>
          <w:lang w:eastAsia="ru-RU"/>
        </w:rPr>
        <w:lastRenderedPageBreak/>
        <w:t>«Тамбовский государственный музыкально-педагогический институт им. С.В.Рахманинова», 2019. – С. 470-479. – EDN PUTZUK</w:t>
      </w:r>
      <w:r w:rsidR="001F59AC">
        <w:rPr>
          <w:rFonts w:ascii="Times New Roman" w:hAnsi="Times New Roman" w:cs="Times New Roman"/>
          <w:sz w:val="28"/>
          <w:szCs w:val="28"/>
          <w:lang w:eastAsia="ru-RU"/>
        </w:rPr>
        <w:t>.</w:t>
      </w:r>
    </w:p>
    <w:p w14:paraId="43B4751D" w14:textId="5523648C" w:rsidR="00A574D7" w:rsidRDefault="00A574D7" w:rsidP="00A430EA">
      <w:pPr>
        <w:pStyle w:val="a3"/>
        <w:numPr>
          <w:ilvl w:val="0"/>
          <w:numId w:val="11"/>
        </w:numPr>
        <w:spacing w:line="360" w:lineRule="auto"/>
        <w:ind w:left="0" w:firstLine="709"/>
        <w:rPr>
          <w:rFonts w:ascii="Times New Roman" w:hAnsi="Times New Roman" w:cs="Times New Roman"/>
          <w:sz w:val="28"/>
          <w:szCs w:val="28"/>
          <w:lang w:val="en-GB" w:eastAsia="ru-RU"/>
        </w:rPr>
      </w:pPr>
      <w:r w:rsidRPr="00A574D7">
        <w:rPr>
          <w:rFonts w:ascii="Times New Roman" w:hAnsi="Times New Roman" w:cs="Times New Roman"/>
          <w:sz w:val="28"/>
          <w:szCs w:val="28"/>
          <w:lang w:val="en-GB" w:eastAsia="ru-RU"/>
        </w:rPr>
        <w:t>Universal Windows ASIO Driver // ASIO4ALL URL: https://asio4all.org/ (дата обращения: 16.02.2024)</w:t>
      </w:r>
      <w:r w:rsidR="001F59AC" w:rsidRPr="001F59AC">
        <w:rPr>
          <w:rFonts w:ascii="Times New Roman" w:hAnsi="Times New Roman" w:cs="Times New Roman"/>
          <w:sz w:val="28"/>
          <w:szCs w:val="28"/>
          <w:lang w:val="en-GB" w:eastAsia="ru-RU"/>
        </w:rPr>
        <w:t>.</w:t>
      </w:r>
    </w:p>
    <w:p w14:paraId="470A33B2" w14:textId="4B2E9553" w:rsidR="00C94E4D" w:rsidRDefault="007B4619" w:rsidP="00A430EA">
      <w:pPr>
        <w:pStyle w:val="a3"/>
        <w:numPr>
          <w:ilvl w:val="0"/>
          <w:numId w:val="11"/>
        </w:numPr>
        <w:spacing w:line="360" w:lineRule="auto"/>
        <w:ind w:left="0" w:firstLine="709"/>
        <w:rPr>
          <w:rFonts w:ascii="Times New Roman" w:hAnsi="Times New Roman" w:cs="Times New Roman"/>
          <w:sz w:val="28"/>
          <w:szCs w:val="28"/>
          <w:lang w:eastAsia="ru-RU"/>
        </w:rPr>
      </w:pPr>
      <w:r w:rsidRPr="007B4619">
        <w:rPr>
          <w:rFonts w:ascii="Times New Roman" w:hAnsi="Times New Roman" w:cs="Times New Roman"/>
          <w:sz w:val="28"/>
          <w:szCs w:val="28"/>
          <w:lang w:val="en-GB" w:eastAsia="ru-RU"/>
        </w:rPr>
        <w:t>XLR</w:t>
      </w:r>
      <w:r w:rsidRPr="007B4619">
        <w:rPr>
          <w:rFonts w:ascii="Times New Roman" w:hAnsi="Times New Roman" w:cs="Times New Roman"/>
          <w:sz w:val="28"/>
          <w:szCs w:val="28"/>
          <w:lang w:eastAsia="ru-RU"/>
        </w:rPr>
        <w:t xml:space="preserve"> разъем, что это такое? // </w:t>
      </w:r>
      <w:r w:rsidRPr="007B4619">
        <w:rPr>
          <w:rFonts w:ascii="Times New Roman" w:hAnsi="Times New Roman" w:cs="Times New Roman"/>
          <w:sz w:val="28"/>
          <w:szCs w:val="28"/>
          <w:lang w:val="en-GB" w:eastAsia="ru-RU"/>
        </w:rPr>
        <w:t>Vention</w:t>
      </w:r>
      <w:r w:rsidRPr="007B4619">
        <w:rPr>
          <w:rFonts w:ascii="Times New Roman" w:hAnsi="Times New Roman" w:cs="Times New Roman"/>
          <w:sz w:val="28"/>
          <w:szCs w:val="28"/>
          <w:lang w:eastAsia="ru-RU"/>
        </w:rPr>
        <w:t xml:space="preserve"> </w:t>
      </w:r>
      <w:r w:rsidRPr="007B4619">
        <w:rPr>
          <w:rFonts w:ascii="Times New Roman" w:hAnsi="Times New Roman" w:cs="Times New Roman"/>
          <w:sz w:val="28"/>
          <w:szCs w:val="28"/>
          <w:lang w:val="en-GB" w:eastAsia="ru-RU"/>
        </w:rPr>
        <w:t>URL</w:t>
      </w:r>
      <w:r w:rsidRPr="007B4619">
        <w:rPr>
          <w:rFonts w:ascii="Times New Roman" w:hAnsi="Times New Roman" w:cs="Times New Roman"/>
          <w:sz w:val="28"/>
          <w:szCs w:val="28"/>
          <w:lang w:eastAsia="ru-RU"/>
        </w:rPr>
        <w:t xml:space="preserve">: </w:t>
      </w:r>
      <w:r w:rsidRPr="007B4619">
        <w:rPr>
          <w:rFonts w:ascii="Times New Roman" w:hAnsi="Times New Roman" w:cs="Times New Roman"/>
          <w:sz w:val="28"/>
          <w:szCs w:val="28"/>
          <w:lang w:val="en-GB" w:eastAsia="ru-RU"/>
        </w:rPr>
        <w:t>http</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vention</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su</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index</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php</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route</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simple</w:t>
      </w:r>
      <w:r w:rsidRPr="007B4619">
        <w:rPr>
          <w:rFonts w:ascii="Times New Roman" w:hAnsi="Times New Roman" w:cs="Times New Roman"/>
          <w:sz w:val="28"/>
          <w:szCs w:val="28"/>
          <w:lang w:eastAsia="ru-RU"/>
        </w:rPr>
        <w:t>_</w:t>
      </w:r>
      <w:r w:rsidRPr="007B4619">
        <w:rPr>
          <w:rFonts w:ascii="Times New Roman" w:hAnsi="Times New Roman" w:cs="Times New Roman"/>
          <w:sz w:val="28"/>
          <w:szCs w:val="28"/>
          <w:lang w:val="en-GB" w:eastAsia="ru-RU"/>
        </w:rPr>
        <w:t>blog</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article</w:t>
      </w:r>
      <w:r w:rsidRPr="007B4619">
        <w:rPr>
          <w:rFonts w:ascii="Times New Roman" w:hAnsi="Times New Roman" w:cs="Times New Roman"/>
          <w:sz w:val="28"/>
          <w:szCs w:val="28"/>
          <w:lang w:eastAsia="ru-RU"/>
        </w:rPr>
        <w:t>/</w:t>
      </w:r>
      <w:r w:rsidRPr="007B4619">
        <w:rPr>
          <w:rFonts w:ascii="Times New Roman" w:hAnsi="Times New Roman" w:cs="Times New Roman"/>
          <w:sz w:val="28"/>
          <w:szCs w:val="28"/>
          <w:lang w:val="en-GB" w:eastAsia="ru-RU"/>
        </w:rPr>
        <w:t>view</w:t>
      </w:r>
      <w:r w:rsidRPr="007B4619">
        <w:rPr>
          <w:rFonts w:ascii="Times New Roman" w:hAnsi="Times New Roman" w:cs="Times New Roman"/>
          <w:sz w:val="28"/>
          <w:szCs w:val="28"/>
          <w:lang w:eastAsia="ru-RU"/>
        </w:rPr>
        <w:t>&amp;</w:t>
      </w:r>
      <w:r w:rsidRPr="007B4619">
        <w:rPr>
          <w:rFonts w:ascii="Times New Roman" w:hAnsi="Times New Roman" w:cs="Times New Roman"/>
          <w:sz w:val="28"/>
          <w:szCs w:val="28"/>
          <w:lang w:val="en-GB" w:eastAsia="ru-RU"/>
        </w:rPr>
        <w:t>simple</w:t>
      </w:r>
      <w:r w:rsidRPr="007B4619">
        <w:rPr>
          <w:rFonts w:ascii="Times New Roman" w:hAnsi="Times New Roman" w:cs="Times New Roman"/>
          <w:sz w:val="28"/>
          <w:szCs w:val="28"/>
          <w:lang w:eastAsia="ru-RU"/>
        </w:rPr>
        <w:t>_</w:t>
      </w:r>
      <w:r w:rsidRPr="007B4619">
        <w:rPr>
          <w:rFonts w:ascii="Times New Roman" w:hAnsi="Times New Roman" w:cs="Times New Roman"/>
          <w:sz w:val="28"/>
          <w:szCs w:val="28"/>
          <w:lang w:val="en-GB" w:eastAsia="ru-RU"/>
        </w:rPr>
        <w:t>blog</w:t>
      </w:r>
      <w:r w:rsidRPr="007B4619">
        <w:rPr>
          <w:rFonts w:ascii="Times New Roman" w:hAnsi="Times New Roman" w:cs="Times New Roman"/>
          <w:sz w:val="28"/>
          <w:szCs w:val="28"/>
          <w:lang w:eastAsia="ru-RU"/>
        </w:rPr>
        <w:t>_</w:t>
      </w:r>
      <w:r w:rsidRPr="007B4619">
        <w:rPr>
          <w:rFonts w:ascii="Times New Roman" w:hAnsi="Times New Roman" w:cs="Times New Roman"/>
          <w:sz w:val="28"/>
          <w:szCs w:val="28"/>
          <w:lang w:val="en-GB" w:eastAsia="ru-RU"/>
        </w:rPr>
        <w:t>article</w:t>
      </w:r>
      <w:r w:rsidRPr="007B4619">
        <w:rPr>
          <w:rFonts w:ascii="Times New Roman" w:hAnsi="Times New Roman" w:cs="Times New Roman"/>
          <w:sz w:val="28"/>
          <w:szCs w:val="28"/>
          <w:lang w:eastAsia="ru-RU"/>
        </w:rPr>
        <w:t>_</w:t>
      </w:r>
      <w:r w:rsidRPr="007B4619">
        <w:rPr>
          <w:rFonts w:ascii="Times New Roman" w:hAnsi="Times New Roman" w:cs="Times New Roman"/>
          <w:sz w:val="28"/>
          <w:szCs w:val="28"/>
          <w:lang w:val="en-GB" w:eastAsia="ru-RU"/>
        </w:rPr>
        <w:t>id</w:t>
      </w:r>
      <w:r w:rsidRPr="007B4619">
        <w:rPr>
          <w:rFonts w:ascii="Times New Roman" w:hAnsi="Times New Roman" w:cs="Times New Roman"/>
          <w:sz w:val="28"/>
          <w:szCs w:val="28"/>
          <w:lang w:eastAsia="ru-RU"/>
        </w:rPr>
        <w:t>=5 (дата обращения: 11.02.2024)</w:t>
      </w:r>
      <w:r w:rsidR="001F59AC">
        <w:rPr>
          <w:rFonts w:ascii="Times New Roman" w:hAnsi="Times New Roman" w:cs="Times New Roman"/>
          <w:sz w:val="28"/>
          <w:szCs w:val="28"/>
          <w:lang w:eastAsia="ru-RU"/>
        </w:rPr>
        <w:t>.</w:t>
      </w:r>
    </w:p>
    <w:p w14:paraId="70ED08AD" w14:textId="746E6BE8" w:rsidR="005A0E1E" w:rsidRDefault="00857EEC" w:rsidP="00A430EA">
      <w:pPr>
        <w:pStyle w:val="a3"/>
        <w:numPr>
          <w:ilvl w:val="0"/>
          <w:numId w:val="11"/>
        </w:numPr>
        <w:spacing w:line="360" w:lineRule="auto"/>
        <w:ind w:left="0" w:firstLine="709"/>
        <w:rPr>
          <w:rFonts w:ascii="Times New Roman" w:hAnsi="Times New Roman" w:cs="Times New Roman"/>
          <w:sz w:val="28"/>
          <w:szCs w:val="28"/>
          <w:lang w:val="en-GB" w:eastAsia="ru-RU"/>
        </w:rPr>
      </w:pPr>
      <w:r w:rsidRPr="00857EEC">
        <w:rPr>
          <w:rFonts w:ascii="Times New Roman" w:hAnsi="Times New Roman" w:cs="Times New Roman"/>
          <w:sz w:val="28"/>
          <w:szCs w:val="28"/>
          <w:lang w:val="en-GB" w:eastAsia="ru-RU"/>
        </w:rPr>
        <w:t>Scarlett Solo [3rd Gen] // Fcusrite URL: https://focusrite.com/products/scarlett-solo-3rd-gen (</w:t>
      </w:r>
      <w:r w:rsidRPr="00857EEC">
        <w:rPr>
          <w:rFonts w:ascii="Times New Roman" w:hAnsi="Times New Roman" w:cs="Times New Roman"/>
          <w:sz w:val="28"/>
          <w:szCs w:val="28"/>
          <w:lang w:eastAsia="ru-RU"/>
        </w:rPr>
        <w:t>дата</w:t>
      </w:r>
      <w:r w:rsidRPr="00857EEC">
        <w:rPr>
          <w:rFonts w:ascii="Times New Roman" w:hAnsi="Times New Roman" w:cs="Times New Roman"/>
          <w:sz w:val="28"/>
          <w:szCs w:val="28"/>
          <w:lang w:val="en-GB" w:eastAsia="ru-RU"/>
        </w:rPr>
        <w:t xml:space="preserve"> </w:t>
      </w:r>
      <w:r w:rsidRPr="00857EEC">
        <w:rPr>
          <w:rFonts w:ascii="Times New Roman" w:hAnsi="Times New Roman" w:cs="Times New Roman"/>
          <w:sz w:val="28"/>
          <w:szCs w:val="28"/>
          <w:lang w:eastAsia="ru-RU"/>
        </w:rPr>
        <w:t>обращения</w:t>
      </w:r>
      <w:r w:rsidRPr="00857EEC">
        <w:rPr>
          <w:rFonts w:ascii="Times New Roman" w:hAnsi="Times New Roman" w:cs="Times New Roman"/>
          <w:sz w:val="28"/>
          <w:szCs w:val="28"/>
          <w:lang w:val="en-GB" w:eastAsia="ru-RU"/>
        </w:rPr>
        <w:t>: 11.02.2024).</w:t>
      </w:r>
    </w:p>
    <w:p w14:paraId="191AEB58" w14:textId="3907ED8D" w:rsidR="00651B5F" w:rsidRDefault="004979F4" w:rsidP="00A430EA">
      <w:pPr>
        <w:pStyle w:val="a3"/>
        <w:numPr>
          <w:ilvl w:val="0"/>
          <w:numId w:val="11"/>
        </w:numPr>
        <w:spacing w:line="360" w:lineRule="auto"/>
        <w:ind w:left="0" w:firstLine="709"/>
        <w:rPr>
          <w:rFonts w:ascii="Times New Roman" w:hAnsi="Times New Roman" w:cs="Times New Roman"/>
          <w:sz w:val="28"/>
          <w:szCs w:val="28"/>
          <w:lang w:val="en-GB" w:eastAsia="ru-RU"/>
        </w:rPr>
      </w:pPr>
      <w:r w:rsidRPr="004979F4">
        <w:rPr>
          <w:rFonts w:ascii="Times New Roman" w:hAnsi="Times New Roman" w:cs="Times New Roman"/>
          <w:sz w:val="28"/>
          <w:szCs w:val="28"/>
          <w:lang w:val="en-GB" w:eastAsia="ru-RU"/>
        </w:rPr>
        <w:t xml:space="preserve">Skarlett Solo. </w:t>
      </w:r>
      <w:r w:rsidRPr="00E719D2">
        <w:rPr>
          <w:rFonts w:ascii="Times New Roman" w:hAnsi="Times New Roman" w:cs="Times New Roman"/>
          <w:sz w:val="28"/>
          <w:szCs w:val="28"/>
          <w:lang w:eastAsia="ru-RU"/>
        </w:rPr>
        <w:t>Рукводство</w:t>
      </w:r>
      <w:r w:rsidRPr="00733B20">
        <w:rPr>
          <w:rFonts w:ascii="Times New Roman" w:hAnsi="Times New Roman" w:cs="Times New Roman"/>
          <w:sz w:val="28"/>
          <w:szCs w:val="28"/>
          <w:lang w:val="en-GB" w:eastAsia="ru-RU"/>
        </w:rPr>
        <w:t xml:space="preserve"> </w:t>
      </w:r>
      <w:r w:rsidRPr="00E719D2">
        <w:rPr>
          <w:rFonts w:ascii="Times New Roman" w:hAnsi="Times New Roman" w:cs="Times New Roman"/>
          <w:sz w:val="28"/>
          <w:szCs w:val="28"/>
          <w:lang w:eastAsia="ru-RU"/>
        </w:rPr>
        <w:t>пользователя</w:t>
      </w:r>
      <w:r w:rsidRPr="00733B20">
        <w:rPr>
          <w:rFonts w:ascii="Times New Roman" w:hAnsi="Times New Roman" w:cs="Times New Roman"/>
          <w:sz w:val="28"/>
          <w:szCs w:val="28"/>
          <w:lang w:val="en-GB" w:eastAsia="ru-RU"/>
        </w:rPr>
        <w:t xml:space="preserve"> : </w:t>
      </w:r>
      <w:r w:rsidRPr="00E719D2">
        <w:rPr>
          <w:rFonts w:ascii="Times New Roman" w:hAnsi="Times New Roman" w:cs="Times New Roman"/>
          <w:sz w:val="28"/>
          <w:szCs w:val="28"/>
          <w:lang w:eastAsia="ru-RU"/>
        </w:rPr>
        <w:t>Версия</w:t>
      </w:r>
      <w:r w:rsidRPr="00733B20">
        <w:rPr>
          <w:rFonts w:ascii="Times New Roman" w:hAnsi="Times New Roman" w:cs="Times New Roman"/>
          <w:sz w:val="28"/>
          <w:szCs w:val="28"/>
          <w:lang w:val="en-GB" w:eastAsia="ru-RU"/>
        </w:rPr>
        <w:t xml:space="preserve"> 1.0. : </w:t>
      </w:r>
      <w:r w:rsidRPr="004979F4">
        <w:rPr>
          <w:rFonts w:ascii="Times New Roman" w:hAnsi="Times New Roman" w:cs="Times New Roman"/>
          <w:sz w:val="28"/>
          <w:szCs w:val="28"/>
          <w:lang w:val="en-GB" w:eastAsia="ru-RU"/>
        </w:rPr>
        <w:t>Focusrite</w:t>
      </w:r>
      <w:r w:rsidRPr="00733B20">
        <w:rPr>
          <w:rFonts w:ascii="Times New Roman" w:hAnsi="Times New Roman" w:cs="Times New Roman"/>
          <w:sz w:val="28"/>
          <w:szCs w:val="28"/>
          <w:lang w:val="en-GB" w:eastAsia="ru-RU"/>
        </w:rPr>
        <w:t xml:space="preserve"> </w:t>
      </w:r>
      <w:r w:rsidRPr="004979F4">
        <w:rPr>
          <w:rFonts w:ascii="Times New Roman" w:hAnsi="Times New Roman" w:cs="Times New Roman"/>
          <w:sz w:val="28"/>
          <w:szCs w:val="28"/>
          <w:lang w:val="en-GB" w:eastAsia="ru-RU"/>
        </w:rPr>
        <w:t>Audio</w:t>
      </w:r>
      <w:r w:rsidRPr="00733B20">
        <w:rPr>
          <w:rFonts w:ascii="Times New Roman" w:hAnsi="Times New Roman" w:cs="Times New Roman"/>
          <w:sz w:val="28"/>
          <w:szCs w:val="28"/>
          <w:lang w:val="en-GB" w:eastAsia="ru-RU"/>
        </w:rPr>
        <w:t xml:space="preserve"> </w:t>
      </w:r>
      <w:r w:rsidRPr="004979F4">
        <w:rPr>
          <w:rFonts w:ascii="Times New Roman" w:hAnsi="Times New Roman" w:cs="Times New Roman"/>
          <w:sz w:val="28"/>
          <w:szCs w:val="28"/>
          <w:lang w:val="en-GB" w:eastAsia="ru-RU"/>
        </w:rPr>
        <w:t>Engineering</w:t>
      </w:r>
      <w:r w:rsidRPr="00733B20">
        <w:rPr>
          <w:rFonts w:ascii="Times New Roman" w:hAnsi="Times New Roman" w:cs="Times New Roman"/>
          <w:sz w:val="28"/>
          <w:szCs w:val="28"/>
          <w:lang w:val="en-GB" w:eastAsia="ru-RU"/>
        </w:rPr>
        <w:t xml:space="preserve"> </w:t>
      </w:r>
      <w:r w:rsidRPr="004979F4">
        <w:rPr>
          <w:rFonts w:ascii="Times New Roman" w:hAnsi="Times New Roman" w:cs="Times New Roman"/>
          <w:sz w:val="28"/>
          <w:szCs w:val="28"/>
          <w:lang w:val="en-GB" w:eastAsia="ru-RU"/>
        </w:rPr>
        <w:t>Limited</w:t>
      </w:r>
      <w:r w:rsidRPr="00733B20">
        <w:rPr>
          <w:rFonts w:ascii="Times New Roman" w:hAnsi="Times New Roman" w:cs="Times New Roman"/>
          <w:sz w:val="28"/>
          <w:szCs w:val="28"/>
          <w:lang w:val="en-GB" w:eastAsia="ru-RU"/>
        </w:rPr>
        <w:t xml:space="preserve">, 2019. </w:t>
      </w:r>
      <w:r w:rsidR="00733B20" w:rsidRPr="00733B20">
        <w:rPr>
          <w:rFonts w:ascii="Times New Roman" w:hAnsi="Times New Roman" w:cs="Times New Roman"/>
          <w:sz w:val="28"/>
          <w:szCs w:val="28"/>
          <w:lang w:val="en-GB" w:eastAsia="ru-RU"/>
        </w:rPr>
        <w:t>–</w:t>
      </w:r>
      <w:r w:rsidRPr="00733B20">
        <w:rPr>
          <w:rFonts w:ascii="Times New Roman" w:hAnsi="Times New Roman" w:cs="Times New Roman"/>
          <w:sz w:val="28"/>
          <w:szCs w:val="28"/>
          <w:lang w:val="en-GB" w:eastAsia="ru-RU"/>
        </w:rPr>
        <w:t xml:space="preserve"> </w:t>
      </w:r>
      <w:r w:rsidR="002E31B6" w:rsidRPr="002E31B6">
        <w:rPr>
          <w:rFonts w:ascii="Times New Roman" w:hAnsi="Times New Roman" w:cs="Times New Roman"/>
          <w:sz w:val="28"/>
          <w:szCs w:val="28"/>
          <w:lang w:val="en-GB" w:eastAsia="ru-RU"/>
        </w:rPr>
        <w:t>2</w:t>
      </w:r>
      <w:r w:rsidR="002E31B6">
        <w:rPr>
          <w:rFonts w:ascii="Times New Roman" w:hAnsi="Times New Roman" w:cs="Times New Roman"/>
          <w:sz w:val="28"/>
          <w:szCs w:val="28"/>
          <w:lang w:val="en-GB" w:eastAsia="ru-RU"/>
        </w:rPr>
        <w:t>1 с</w:t>
      </w:r>
      <w:r w:rsidR="001F59AC" w:rsidRPr="001F59AC">
        <w:rPr>
          <w:rFonts w:ascii="Times New Roman" w:hAnsi="Times New Roman" w:cs="Times New Roman"/>
          <w:sz w:val="28"/>
          <w:szCs w:val="28"/>
          <w:lang w:val="en-GB" w:eastAsia="ru-RU"/>
        </w:rPr>
        <w:t>.</w:t>
      </w:r>
    </w:p>
    <w:p w14:paraId="555D39B5" w14:textId="4D510A60" w:rsidR="000B77AA" w:rsidRDefault="007E030D" w:rsidP="00A430EA">
      <w:pPr>
        <w:pStyle w:val="a3"/>
        <w:numPr>
          <w:ilvl w:val="0"/>
          <w:numId w:val="11"/>
        </w:numPr>
        <w:spacing w:line="360" w:lineRule="auto"/>
        <w:ind w:left="0" w:firstLine="709"/>
        <w:rPr>
          <w:rFonts w:ascii="Times New Roman" w:hAnsi="Times New Roman" w:cs="Times New Roman"/>
          <w:sz w:val="28"/>
          <w:szCs w:val="28"/>
          <w:lang w:val="en-GB" w:eastAsia="ru-RU"/>
        </w:rPr>
      </w:pPr>
      <w:r w:rsidRPr="007E030D">
        <w:rPr>
          <w:rFonts w:ascii="Times New Roman" w:hAnsi="Times New Roman" w:cs="Times New Roman"/>
          <w:sz w:val="28"/>
          <w:szCs w:val="28"/>
          <w:lang w:val="en-GB" w:eastAsia="ru-RU"/>
        </w:rPr>
        <w:t xml:space="preserve">Focusrite Control. Рукводство пользователя (Skarlett 3-го  поколения) : Версия 1.0. : Focusrite Audio Engineering Limited, 2019. </w:t>
      </w:r>
      <w:r w:rsidR="00925871">
        <w:rPr>
          <w:rFonts w:ascii="Times New Roman" w:hAnsi="Times New Roman" w:cs="Times New Roman"/>
          <w:sz w:val="28"/>
          <w:szCs w:val="28"/>
          <w:lang w:val="en-GB" w:eastAsia="ru-RU"/>
        </w:rPr>
        <w:t>–</w:t>
      </w:r>
      <w:r w:rsidRPr="007E030D">
        <w:rPr>
          <w:rFonts w:ascii="Times New Roman" w:hAnsi="Times New Roman" w:cs="Times New Roman"/>
          <w:sz w:val="28"/>
          <w:szCs w:val="28"/>
          <w:lang w:val="en-GB" w:eastAsia="ru-RU"/>
        </w:rPr>
        <w:t xml:space="preserve"> </w:t>
      </w:r>
      <w:r w:rsidR="00925871">
        <w:rPr>
          <w:rFonts w:ascii="Times New Roman" w:hAnsi="Times New Roman" w:cs="Times New Roman"/>
          <w:sz w:val="28"/>
          <w:szCs w:val="28"/>
          <w:lang w:val="en-GB" w:eastAsia="ru-RU"/>
        </w:rPr>
        <w:t>32 с</w:t>
      </w:r>
      <w:r w:rsidR="001F59AC" w:rsidRPr="001F59AC">
        <w:rPr>
          <w:rFonts w:ascii="Times New Roman" w:hAnsi="Times New Roman" w:cs="Times New Roman"/>
          <w:sz w:val="28"/>
          <w:szCs w:val="28"/>
          <w:lang w:val="en-GB" w:eastAsia="ru-RU"/>
        </w:rPr>
        <w:t>.</w:t>
      </w:r>
    </w:p>
    <w:p w14:paraId="6B32C852" w14:textId="37DDA6B4" w:rsidR="00A85BBD" w:rsidRPr="00F60822" w:rsidRDefault="00F60822" w:rsidP="00A430EA">
      <w:pPr>
        <w:pStyle w:val="a3"/>
        <w:numPr>
          <w:ilvl w:val="0"/>
          <w:numId w:val="11"/>
        </w:numPr>
        <w:spacing w:line="360" w:lineRule="auto"/>
        <w:ind w:left="0" w:firstLine="709"/>
        <w:rPr>
          <w:rFonts w:ascii="Times New Roman" w:hAnsi="Times New Roman" w:cs="Times New Roman"/>
          <w:sz w:val="28"/>
          <w:szCs w:val="28"/>
          <w:lang w:eastAsia="ru-RU"/>
        </w:rPr>
      </w:pPr>
      <w:r w:rsidRPr="00F60822">
        <w:rPr>
          <w:rFonts w:ascii="Times New Roman" w:hAnsi="Times New Roman" w:cs="Times New Roman"/>
          <w:sz w:val="28"/>
          <w:szCs w:val="28"/>
          <w:lang w:eastAsia="ru-RU"/>
        </w:rPr>
        <w:t xml:space="preserve">Юсса, Е. Б. Мобильные системы звукозаписи / Е. Б. Юсса // Современные аудиовизуальные технологии в художественном творчестве и высшем образовании : Материалы </w:t>
      </w:r>
      <w:r w:rsidRPr="00F60822">
        <w:rPr>
          <w:rFonts w:ascii="Times New Roman" w:hAnsi="Times New Roman" w:cs="Times New Roman"/>
          <w:sz w:val="28"/>
          <w:szCs w:val="28"/>
          <w:lang w:val="en-GB" w:eastAsia="ru-RU"/>
        </w:rPr>
        <w:t>XV</w:t>
      </w:r>
      <w:r w:rsidRPr="00F60822">
        <w:rPr>
          <w:rFonts w:ascii="Times New Roman" w:hAnsi="Times New Roman" w:cs="Times New Roman"/>
          <w:sz w:val="28"/>
          <w:szCs w:val="28"/>
          <w:lang w:eastAsia="ru-RU"/>
        </w:rPr>
        <w:t xml:space="preserve"> Всероссийской научно-практической конференции, Санкт-Петербург, 25 марта 2023 года. – Санкт-Петербург: Санкт-Петербургский гуманитарный университет профсоюзов, 2023. – С. 122-124</w:t>
      </w:r>
      <w:r w:rsidR="001F59AC">
        <w:rPr>
          <w:rFonts w:ascii="Times New Roman" w:hAnsi="Times New Roman" w:cs="Times New Roman"/>
          <w:sz w:val="28"/>
          <w:szCs w:val="28"/>
          <w:lang w:eastAsia="ru-RU"/>
        </w:rPr>
        <w:t>.</w:t>
      </w:r>
    </w:p>
    <w:p w14:paraId="049D36F4" w14:textId="1DCF618A" w:rsidR="00F60822" w:rsidRPr="00F60822" w:rsidRDefault="00F60822" w:rsidP="00A430EA">
      <w:pPr>
        <w:pStyle w:val="a3"/>
        <w:numPr>
          <w:ilvl w:val="0"/>
          <w:numId w:val="11"/>
        </w:numPr>
        <w:spacing w:line="360" w:lineRule="auto"/>
        <w:ind w:left="0" w:firstLine="709"/>
        <w:rPr>
          <w:rFonts w:ascii="Times New Roman" w:hAnsi="Times New Roman" w:cs="Times New Roman"/>
          <w:sz w:val="28"/>
          <w:szCs w:val="28"/>
          <w:lang w:eastAsia="ru-RU"/>
        </w:rPr>
      </w:pPr>
      <w:r w:rsidRPr="00F60822">
        <w:rPr>
          <w:rFonts w:ascii="Times New Roman" w:hAnsi="Times New Roman" w:cs="Times New Roman"/>
          <w:sz w:val="28"/>
          <w:szCs w:val="28"/>
          <w:lang w:eastAsia="ru-RU"/>
        </w:rPr>
        <w:t>Варава, В. С. Применение звуковых интерфейсов / В. С. Варава // Неделя науки и творчества - 2020 : МАТЕРИАЛЫ МЕЖДУНАРОДНОГО НАУЧНО-ПРАКТИЧЕСКОГО ФОРУМА СТУДЕНТОВ, АСПИРАНТОВ И МОЛОДЫХ УЧЕНЫХ, Санкт-Петербург, 01–05 июня 2020 года. Том Ч. 2.. – Санкт-Петербург: Санкт-Петербургский государственный институт кино и телевидения, 2020. – С. 27-31. – EDN NXDHKW</w:t>
      </w:r>
      <w:r w:rsidR="001F59AC">
        <w:rPr>
          <w:rFonts w:ascii="Times New Roman" w:hAnsi="Times New Roman" w:cs="Times New Roman"/>
          <w:sz w:val="28"/>
          <w:szCs w:val="28"/>
          <w:lang w:eastAsia="ru-RU"/>
        </w:rPr>
        <w:t>.</w:t>
      </w:r>
    </w:p>
    <w:p w14:paraId="661F5791" w14:textId="5B4FC1EC" w:rsidR="00F60822" w:rsidRPr="00F60822" w:rsidRDefault="00F60822" w:rsidP="00A430EA">
      <w:pPr>
        <w:pStyle w:val="a3"/>
        <w:numPr>
          <w:ilvl w:val="0"/>
          <w:numId w:val="11"/>
        </w:numPr>
        <w:spacing w:line="360" w:lineRule="auto"/>
        <w:ind w:left="0" w:firstLine="709"/>
        <w:rPr>
          <w:rFonts w:ascii="Times New Roman" w:hAnsi="Times New Roman" w:cs="Times New Roman"/>
          <w:sz w:val="28"/>
          <w:szCs w:val="28"/>
          <w:lang w:eastAsia="ru-RU"/>
        </w:rPr>
      </w:pPr>
      <w:r w:rsidRPr="00F60822">
        <w:rPr>
          <w:rFonts w:ascii="Times New Roman" w:hAnsi="Times New Roman" w:cs="Times New Roman"/>
          <w:sz w:val="28"/>
          <w:szCs w:val="28"/>
          <w:lang w:eastAsia="ru-RU"/>
        </w:rPr>
        <w:t>Балансный и небалансный кабели: подключайся правильно // Pop-music URL: https://pop-music.ru/articles/balansnyy-i-nebalansnyy-kabeli-podklyuchaysya-pravilno/ (дата обращения: 11.02.2024)</w:t>
      </w:r>
      <w:r w:rsidR="001F59AC">
        <w:rPr>
          <w:rFonts w:ascii="Times New Roman" w:hAnsi="Times New Roman" w:cs="Times New Roman"/>
          <w:sz w:val="28"/>
          <w:szCs w:val="28"/>
          <w:lang w:eastAsia="ru-RU"/>
        </w:rPr>
        <w:t>.</w:t>
      </w:r>
    </w:p>
    <w:p w14:paraId="0785CF26" w14:textId="62079A84" w:rsidR="00F60822" w:rsidRPr="00F60822" w:rsidRDefault="00F60822" w:rsidP="00A430EA">
      <w:pPr>
        <w:pStyle w:val="a3"/>
        <w:numPr>
          <w:ilvl w:val="0"/>
          <w:numId w:val="11"/>
        </w:numPr>
        <w:spacing w:line="360" w:lineRule="auto"/>
        <w:ind w:left="0" w:firstLine="709"/>
        <w:rPr>
          <w:rFonts w:ascii="Times New Roman" w:hAnsi="Times New Roman" w:cs="Times New Roman"/>
          <w:sz w:val="28"/>
          <w:szCs w:val="28"/>
          <w:lang w:eastAsia="ru-RU"/>
        </w:rPr>
      </w:pPr>
      <w:r w:rsidRPr="00F60822">
        <w:rPr>
          <w:rFonts w:ascii="Times New Roman" w:hAnsi="Times New Roman" w:cs="Times New Roman"/>
          <w:sz w:val="28"/>
          <w:szCs w:val="28"/>
          <w:lang w:eastAsia="ru-RU"/>
        </w:rPr>
        <w:t>Как подключить внешнюю звуковую карту // DominantaMusic URL: https://dominantamusic.ru/blog/kak-podklyuchit-vneshnyuyu-zvukovuyu-kartu/ (дата обращения: 15.02.2024)</w:t>
      </w:r>
      <w:r w:rsidR="001F59AC">
        <w:rPr>
          <w:rFonts w:ascii="Times New Roman" w:hAnsi="Times New Roman" w:cs="Times New Roman"/>
          <w:sz w:val="28"/>
          <w:szCs w:val="28"/>
          <w:lang w:eastAsia="ru-RU"/>
        </w:rPr>
        <w:t>.</w:t>
      </w:r>
    </w:p>
    <w:sectPr w:rsidR="00F60822" w:rsidRPr="00F60822" w:rsidSect="008D5989">
      <w:type w:val="continuous"/>
      <w:pgSz w:w="11906" w:h="16838"/>
      <w:pgMar w:top="851"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6DE59" w14:textId="77777777" w:rsidR="008D5989" w:rsidRDefault="008D5989" w:rsidP="00E779C7">
      <w:pPr>
        <w:spacing w:line="240" w:lineRule="auto"/>
      </w:pPr>
      <w:r>
        <w:separator/>
      </w:r>
    </w:p>
  </w:endnote>
  <w:endnote w:type="continuationSeparator" w:id="0">
    <w:p w14:paraId="49922AD1" w14:textId="77777777" w:rsidR="008D5989" w:rsidRDefault="008D5989" w:rsidP="00E77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default"/>
    <w:sig w:usb0="00000000" w:usb1="500078FF" w:usb2="00000021" w:usb3="00000000" w:csb0="600001BF" w:csb1="DFF70000"/>
  </w:font>
  <w:font w:name="Lucida Sans Unicode">
    <w:panose1 w:val="020B0602030504020204"/>
    <w:charset w:val="CC"/>
    <w:family w:val="swiss"/>
    <w:pitch w:val="variable"/>
    <w:sig w:usb0="80000AFF" w:usb1="0000396B" w:usb2="00000000" w:usb3="00000000" w:csb0="000000BF" w:csb1="00000000"/>
  </w:font>
  <w:font w:name="Liberation Sans">
    <w:altName w:val="Times New Roman"/>
    <w:charset w:val="00"/>
    <w:family w:val="swiss"/>
    <w:pitch w:val="default"/>
    <w:sig w:usb0="00000000" w:usb1="500078FF" w:usb2="00000021" w:usb3="00000000" w:csb0="600001BF" w:csb1="DFF70000"/>
  </w:font>
  <w:font w:name="OpenSymbol">
    <w:charset w:val="00"/>
    <w:family w:val="auto"/>
    <w:pitch w:val="default"/>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1A979" w14:textId="77777777" w:rsidR="008D5989" w:rsidRDefault="008D5989" w:rsidP="00E779C7">
      <w:pPr>
        <w:spacing w:line="240" w:lineRule="auto"/>
      </w:pPr>
      <w:r>
        <w:separator/>
      </w:r>
    </w:p>
  </w:footnote>
  <w:footnote w:type="continuationSeparator" w:id="0">
    <w:p w14:paraId="473CEEC6" w14:textId="77777777" w:rsidR="008D5989" w:rsidRDefault="008D5989" w:rsidP="00E779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E3A4C" w14:textId="1B43CE21" w:rsidR="00CD1FE0" w:rsidRDefault="00A87657" w:rsidP="001E30AE">
    <w:pPr>
      <w:pStyle w:val="a5"/>
      <w:spacing w:line="360" w:lineRule="auto"/>
      <w:jc w:val="center"/>
    </w:pPr>
    <w:r>
      <w:fldChar w:fldCharType="begin"/>
    </w:r>
    <w:r>
      <w:instrText>PAGE   \* MERGEFORMAT</w:instrText>
    </w:r>
    <w:r>
      <w:fldChar w:fldCharType="separate"/>
    </w:r>
    <w:r w:rsidR="000051CC">
      <w:rPr>
        <w:noProof/>
      </w:rP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2FEB5" w14:textId="77777777" w:rsidR="00A87657" w:rsidRDefault="00A87657">
    <w:pPr>
      <w:pStyle w:val="a5"/>
      <w:jc w:val="center"/>
    </w:pPr>
  </w:p>
  <w:p w14:paraId="22422512" w14:textId="77777777" w:rsidR="00CD1FE0" w:rsidRDefault="00CD1FE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1CD0A958"/>
    <w:lvl w:ilvl="0">
      <w:start w:val="1"/>
      <w:numFmt w:val="bullet"/>
      <w:lvlText w:val=""/>
      <w:lvlJc w:val="left"/>
      <w:pPr>
        <w:ind w:left="720" w:hanging="360"/>
      </w:pPr>
      <w:rPr>
        <w:rFonts w:ascii="Symbol" w:hAnsi="Symbol" w:hint="default"/>
      </w:rPr>
    </w:lvl>
  </w:abstractNum>
  <w:abstractNum w:abstractNumId="1" w15:restartNumberingAfterBreak="0">
    <w:nsid w:val="00000003"/>
    <w:multiLevelType w:val="singleLevel"/>
    <w:tmpl w:val="1CD0A958"/>
    <w:lvl w:ilvl="0">
      <w:start w:val="1"/>
      <w:numFmt w:val="bullet"/>
      <w:lvlText w:val=""/>
      <w:lvlJc w:val="left"/>
      <w:pPr>
        <w:ind w:left="1068" w:hanging="360"/>
      </w:pPr>
      <w:rPr>
        <w:rFonts w:ascii="Symbol" w:hAnsi="Symbol" w:hint="default"/>
      </w:rPr>
    </w:lvl>
  </w:abstractNum>
  <w:abstractNum w:abstractNumId="2" w15:restartNumberingAfterBreak="0">
    <w:nsid w:val="00000005"/>
    <w:multiLevelType w:val="multilevel"/>
    <w:tmpl w:val="00000005"/>
    <w:name w:val="WW8Num7"/>
    <w:lvl w:ilvl="0">
      <w:start w:val="2"/>
      <w:numFmt w:val="decimal"/>
      <w:lvlText w:val="%1."/>
      <w:lvlJc w:val="left"/>
      <w:pPr>
        <w:tabs>
          <w:tab w:val="num" w:pos="-358"/>
        </w:tabs>
        <w:ind w:left="92" w:hanging="450"/>
      </w:pPr>
    </w:lvl>
    <w:lvl w:ilvl="1">
      <w:start w:val="1"/>
      <w:numFmt w:val="decimal"/>
      <w:lvlText w:val="%1.%2."/>
      <w:lvlJc w:val="left"/>
      <w:pPr>
        <w:tabs>
          <w:tab w:val="num" w:pos="-358"/>
        </w:tabs>
        <w:ind w:left="362" w:hanging="720"/>
      </w:pPr>
    </w:lvl>
    <w:lvl w:ilvl="2">
      <w:start w:val="1"/>
      <w:numFmt w:val="decimal"/>
      <w:lvlText w:val="%1.%2.%3."/>
      <w:lvlJc w:val="left"/>
      <w:pPr>
        <w:tabs>
          <w:tab w:val="num" w:pos="-358"/>
        </w:tabs>
        <w:ind w:left="362" w:hanging="720"/>
      </w:pPr>
    </w:lvl>
    <w:lvl w:ilvl="3">
      <w:start w:val="1"/>
      <w:numFmt w:val="decimal"/>
      <w:lvlText w:val="%1.%2.%3.%4."/>
      <w:lvlJc w:val="left"/>
      <w:pPr>
        <w:tabs>
          <w:tab w:val="num" w:pos="-358"/>
        </w:tabs>
        <w:ind w:left="722" w:hanging="1080"/>
      </w:pPr>
    </w:lvl>
    <w:lvl w:ilvl="4">
      <w:start w:val="1"/>
      <w:numFmt w:val="decimal"/>
      <w:lvlText w:val="%1.%2.%3.%4.%5."/>
      <w:lvlJc w:val="left"/>
      <w:pPr>
        <w:tabs>
          <w:tab w:val="num" w:pos="-358"/>
        </w:tabs>
        <w:ind w:left="722" w:hanging="1080"/>
      </w:pPr>
    </w:lvl>
    <w:lvl w:ilvl="5">
      <w:start w:val="1"/>
      <w:numFmt w:val="decimal"/>
      <w:lvlText w:val="%1.%2.%3.%4.%5.%6."/>
      <w:lvlJc w:val="left"/>
      <w:pPr>
        <w:tabs>
          <w:tab w:val="num" w:pos="-358"/>
        </w:tabs>
        <w:ind w:left="1082" w:hanging="1440"/>
      </w:pPr>
    </w:lvl>
    <w:lvl w:ilvl="6">
      <w:start w:val="1"/>
      <w:numFmt w:val="decimal"/>
      <w:lvlText w:val="%1.%2.%3.%4.%5.%6.%7."/>
      <w:lvlJc w:val="left"/>
      <w:pPr>
        <w:tabs>
          <w:tab w:val="num" w:pos="-358"/>
        </w:tabs>
        <w:ind w:left="1442" w:hanging="1800"/>
      </w:pPr>
    </w:lvl>
    <w:lvl w:ilvl="7">
      <w:start w:val="1"/>
      <w:numFmt w:val="decimal"/>
      <w:lvlText w:val="%1.%2.%3.%4.%5.%6.%7.%8."/>
      <w:lvlJc w:val="left"/>
      <w:pPr>
        <w:tabs>
          <w:tab w:val="num" w:pos="-358"/>
        </w:tabs>
        <w:ind w:left="1442" w:hanging="1800"/>
      </w:pPr>
    </w:lvl>
    <w:lvl w:ilvl="8">
      <w:start w:val="1"/>
      <w:numFmt w:val="decimal"/>
      <w:lvlText w:val="%1.%2.%3.%4.%5.%6.%7.%8.%9."/>
      <w:lvlJc w:val="left"/>
      <w:pPr>
        <w:tabs>
          <w:tab w:val="num" w:pos="-358"/>
        </w:tabs>
        <w:ind w:left="1802" w:hanging="2160"/>
      </w:pPr>
    </w:lvl>
  </w:abstractNum>
  <w:abstractNum w:abstractNumId="3" w15:restartNumberingAfterBreak="0">
    <w:nsid w:val="00000019"/>
    <w:multiLevelType w:val="multilevel"/>
    <w:tmpl w:val="00000019"/>
    <w:name w:val="WW8Num64"/>
    <w:lvl w:ilvl="0">
      <w:start w:val="1"/>
      <w:numFmt w:val="decimal"/>
      <w:lvlText w:val="%1."/>
      <w:lvlJc w:val="left"/>
      <w:pPr>
        <w:tabs>
          <w:tab w:val="num" w:pos="0"/>
        </w:tabs>
        <w:ind w:left="450" w:hanging="450"/>
      </w:pPr>
    </w:lvl>
    <w:lvl w:ilvl="1">
      <w:start w:val="1"/>
      <w:numFmt w:val="decimal"/>
      <w:lvlText w:val="%1.%2."/>
      <w:lvlJc w:val="left"/>
      <w:pPr>
        <w:tabs>
          <w:tab w:val="num" w:pos="0"/>
        </w:tabs>
        <w:ind w:left="1854" w:hanging="720"/>
      </w:pPr>
    </w:lvl>
    <w:lvl w:ilvl="2">
      <w:start w:val="1"/>
      <w:numFmt w:val="decimal"/>
      <w:lvlText w:val="%1.%2.%3."/>
      <w:lvlJc w:val="left"/>
      <w:pPr>
        <w:tabs>
          <w:tab w:val="num" w:pos="0"/>
        </w:tabs>
        <w:ind w:left="2988" w:hanging="720"/>
      </w:pPr>
    </w:lvl>
    <w:lvl w:ilvl="3">
      <w:start w:val="1"/>
      <w:numFmt w:val="decimal"/>
      <w:lvlText w:val="%1.%2.%3.%4."/>
      <w:lvlJc w:val="left"/>
      <w:pPr>
        <w:tabs>
          <w:tab w:val="num" w:pos="0"/>
        </w:tabs>
        <w:ind w:left="4482" w:hanging="108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7110" w:hanging="1440"/>
      </w:pPr>
    </w:lvl>
    <w:lvl w:ilvl="6">
      <w:start w:val="1"/>
      <w:numFmt w:val="decimal"/>
      <w:lvlText w:val="%1.%2.%3.%4.%5.%6.%7."/>
      <w:lvlJc w:val="left"/>
      <w:pPr>
        <w:tabs>
          <w:tab w:val="num" w:pos="0"/>
        </w:tabs>
        <w:ind w:left="8604" w:hanging="1800"/>
      </w:pPr>
    </w:lvl>
    <w:lvl w:ilvl="7">
      <w:start w:val="1"/>
      <w:numFmt w:val="decimal"/>
      <w:lvlText w:val="%1.%2.%3.%4.%5.%6.%7.%8."/>
      <w:lvlJc w:val="left"/>
      <w:pPr>
        <w:tabs>
          <w:tab w:val="num" w:pos="0"/>
        </w:tabs>
        <w:ind w:left="9738" w:hanging="1800"/>
      </w:pPr>
    </w:lvl>
    <w:lvl w:ilvl="8">
      <w:start w:val="1"/>
      <w:numFmt w:val="decimal"/>
      <w:lvlText w:val="%1.%2.%3.%4.%5.%6.%7.%8.%9."/>
      <w:lvlJc w:val="left"/>
      <w:pPr>
        <w:tabs>
          <w:tab w:val="num" w:pos="0"/>
        </w:tabs>
        <w:ind w:left="11232" w:hanging="2160"/>
      </w:pPr>
    </w:lvl>
  </w:abstractNum>
  <w:abstractNum w:abstractNumId="4" w15:restartNumberingAfterBreak="0">
    <w:nsid w:val="0B5D12D0"/>
    <w:multiLevelType w:val="hybridMultilevel"/>
    <w:tmpl w:val="DD58F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211C4A"/>
    <w:multiLevelType w:val="hybridMultilevel"/>
    <w:tmpl w:val="D70ED1A0"/>
    <w:lvl w:ilvl="0" w:tplc="1CD0A958">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1E2D6715"/>
    <w:multiLevelType w:val="hybridMultilevel"/>
    <w:tmpl w:val="D08C041A"/>
    <w:lvl w:ilvl="0" w:tplc="1CD0A95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1E914FF1"/>
    <w:multiLevelType w:val="hybridMultilevel"/>
    <w:tmpl w:val="FFD2D716"/>
    <w:lvl w:ilvl="0" w:tplc="AB8489F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C74994"/>
    <w:multiLevelType w:val="hybridMultilevel"/>
    <w:tmpl w:val="F6C43DF0"/>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26315A"/>
    <w:multiLevelType w:val="hybridMultilevel"/>
    <w:tmpl w:val="BF2A553C"/>
    <w:lvl w:ilvl="0" w:tplc="778A7C54">
      <w:start w:val="1"/>
      <w:numFmt w:val="decimal"/>
      <w:lvlText w:val="%1."/>
      <w:lvlJc w:val="left"/>
      <w:pPr>
        <w:ind w:left="720" w:hanging="360"/>
      </w:pPr>
      <w:rPr>
        <w:rFonts w:ascii="Times New Roman" w:hAnsi="Times New Roman" w:cs="Times New Roman" w:hint="default"/>
        <w:color w:val="000000"/>
        <w:sz w:val="28"/>
        <w:szCs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0674FB"/>
    <w:multiLevelType w:val="hybridMultilevel"/>
    <w:tmpl w:val="1F3451EE"/>
    <w:lvl w:ilvl="0" w:tplc="B038FB0C">
      <w:start w:val="1"/>
      <w:numFmt w:val="decimal"/>
      <w:lvlText w:val="%1."/>
      <w:lvlJc w:val="left"/>
      <w:pPr>
        <w:ind w:left="1495" w:hanging="360"/>
      </w:pPr>
      <w:rPr>
        <w:rFonts w:ascii="Times New Roman" w:hAnsi="Times New Roman" w:cs="Times New Roman" w:hint="default"/>
        <w:sz w:val="28"/>
        <w:szCs w:val="3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A7046F3"/>
    <w:multiLevelType w:val="hybridMultilevel"/>
    <w:tmpl w:val="0ACC8A0E"/>
    <w:lvl w:ilvl="0" w:tplc="83B67740">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175D0F"/>
    <w:multiLevelType w:val="multilevel"/>
    <w:tmpl w:val="C02C13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A02F1C"/>
    <w:multiLevelType w:val="hybridMultilevel"/>
    <w:tmpl w:val="FBEAD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022AF7"/>
    <w:multiLevelType w:val="multilevel"/>
    <w:tmpl w:val="F85C6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FD0A73"/>
    <w:multiLevelType w:val="hybridMultilevel"/>
    <w:tmpl w:val="37120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5D2F65"/>
    <w:multiLevelType w:val="hybridMultilevel"/>
    <w:tmpl w:val="A13ABB36"/>
    <w:lvl w:ilvl="0" w:tplc="9B3609EA">
      <w:start w:val="1"/>
      <w:numFmt w:val="decimal"/>
      <w:lvlText w:val="%1."/>
      <w:lvlJc w:val="left"/>
      <w:pPr>
        <w:ind w:left="1069" w:hanging="360"/>
      </w:pPr>
      <w:rPr>
        <w:rFonts w:ascii="Times New Roman" w:eastAsia="Calibri" w:hAnsi="Times New Roman" w:cs="Times New Roman" w:hint="default"/>
        <w:color w:val="000000"/>
        <w:sz w:val="28"/>
        <w:szCs w:val="4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5B0270F"/>
    <w:multiLevelType w:val="hybridMultilevel"/>
    <w:tmpl w:val="66EA9F9A"/>
    <w:lvl w:ilvl="0" w:tplc="1CD0A95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768B0C01"/>
    <w:multiLevelType w:val="hybridMultilevel"/>
    <w:tmpl w:val="5A9EB8B4"/>
    <w:lvl w:ilvl="0" w:tplc="1CD0A9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83A1736"/>
    <w:multiLevelType w:val="multilevel"/>
    <w:tmpl w:val="5BFAF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87370C"/>
    <w:multiLevelType w:val="hybridMultilevel"/>
    <w:tmpl w:val="0764C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702299"/>
    <w:multiLevelType w:val="hybridMultilevel"/>
    <w:tmpl w:val="1DDCCC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27751281">
    <w:abstractNumId w:val="0"/>
  </w:num>
  <w:num w:numId="2" w16cid:durableId="392434517">
    <w:abstractNumId w:val="1"/>
  </w:num>
  <w:num w:numId="3" w16cid:durableId="1271084531">
    <w:abstractNumId w:val="15"/>
  </w:num>
  <w:num w:numId="4" w16cid:durableId="1592347468">
    <w:abstractNumId w:val="20"/>
  </w:num>
  <w:num w:numId="5" w16cid:durableId="1518732226">
    <w:abstractNumId w:val="8"/>
  </w:num>
  <w:num w:numId="6" w16cid:durableId="1601790406">
    <w:abstractNumId w:val="13"/>
  </w:num>
  <w:num w:numId="7" w16cid:durableId="663973713">
    <w:abstractNumId w:val="17"/>
  </w:num>
  <w:num w:numId="8" w16cid:durableId="747310893">
    <w:abstractNumId w:val="18"/>
  </w:num>
  <w:num w:numId="9" w16cid:durableId="1086149643">
    <w:abstractNumId w:val="4"/>
  </w:num>
  <w:num w:numId="10" w16cid:durableId="1505899942">
    <w:abstractNumId w:val="7"/>
  </w:num>
  <w:num w:numId="11" w16cid:durableId="1564213463">
    <w:abstractNumId w:val="11"/>
  </w:num>
  <w:num w:numId="12" w16cid:durableId="1594434836">
    <w:abstractNumId w:val="10"/>
  </w:num>
  <w:num w:numId="13" w16cid:durableId="911041684">
    <w:abstractNumId w:val="14"/>
  </w:num>
  <w:num w:numId="14" w16cid:durableId="194537292">
    <w:abstractNumId w:val="19"/>
  </w:num>
  <w:num w:numId="15" w16cid:durableId="200365582">
    <w:abstractNumId w:val="12"/>
  </w:num>
  <w:num w:numId="16" w16cid:durableId="1169100907">
    <w:abstractNumId w:val="21"/>
  </w:num>
  <w:num w:numId="17" w16cid:durableId="1467771703">
    <w:abstractNumId w:val="16"/>
  </w:num>
  <w:num w:numId="18" w16cid:durableId="1810704599">
    <w:abstractNumId w:val="5"/>
  </w:num>
  <w:num w:numId="19" w16cid:durableId="1660228246">
    <w:abstractNumId w:val="9"/>
  </w:num>
  <w:num w:numId="20" w16cid:durableId="171815855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1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617"/>
    <w:rsid w:val="000005C0"/>
    <w:rsid w:val="000051CC"/>
    <w:rsid w:val="000060AF"/>
    <w:rsid w:val="0000647A"/>
    <w:rsid w:val="00007037"/>
    <w:rsid w:val="00010303"/>
    <w:rsid w:val="00010B2D"/>
    <w:rsid w:val="000115AC"/>
    <w:rsid w:val="000154C1"/>
    <w:rsid w:val="0001594B"/>
    <w:rsid w:val="00021028"/>
    <w:rsid w:val="00023F3C"/>
    <w:rsid w:val="00025D9C"/>
    <w:rsid w:val="00031EFE"/>
    <w:rsid w:val="0003245F"/>
    <w:rsid w:val="0003401F"/>
    <w:rsid w:val="00034DB9"/>
    <w:rsid w:val="00036A08"/>
    <w:rsid w:val="00050245"/>
    <w:rsid w:val="00053989"/>
    <w:rsid w:val="00054AE1"/>
    <w:rsid w:val="00056947"/>
    <w:rsid w:val="00063B6A"/>
    <w:rsid w:val="00064F1C"/>
    <w:rsid w:val="000667BA"/>
    <w:rsid w:val="0007003B"/>
    <w:rsid w:val="00071B85"/>
    <w:rsid w:val="0007246B"/>
    <w:rsid w:val="00073520"/>
    <w:rsid w:val="0007367A"/>
    <w:rsid w:val="000835C5"/>
    <w:rsid w:val="00085B5C"/>
    <w:rsid w:val="0008759B"/>
    <w:rsid w:val="000875D4"/>
    <w:rsid w:val="00087A94"/>
    <w:rsid w:val="00091C1E"/>
    <w:rsid w:val="00092CC4"/>
    <w:rsid w:val="00093F3C"/>
    <w:rsid w:val="00096574"/>
    <w:rsid w:val="00096B10"/>
    <w:rsid w:val="000973DA"/>
    <w:rsid w:val="000A0DAD"/>
    <w:rsid w:val="000A1A67"/>
    <w:rsid w:val="000A553B"/>
    <w:rsid w:val="000A6903"/>
    <w:rsid w:val="000B77AA"/>
    <w:rsid w:val="000C320E"/>
    <w:rsid w:val="000D0D6F"/>
    <w:rsid w:val="000D1C75"/>
    <w:rsid w:val="000D289D"/>
    <w:rsid w:val="000D326F"/>
    <w:rsid w:val="000E0852"/>
    <w:rsid w:val="000E3633"/>
    <w:rsid w:val="000E5284"/>
    <w:rsid w:val="000F0AA8"/>
    <w:rsid w:val="000F2CB7"/>
    <w:rsid w:val="000F37E5"/>
    <w:rsid w:val="000F5616"/>
    <w:rsid w:val="001000BB"/>
    <w:rsid w:val="001017EB"/>
    <w:rsid w:val="0010255F"/>
    <w:rsid w:val="0010443F"/>
    <w:rsid w:val="00111784"/>
    <w:rsid w:val="001124B4"/>
    <w:rsid w:val="00112B70"/>
    <w:rsid w:val="00113F7C"/>
    <w:rsid w:val="001216FC"/>
    <w:rsid w:val="001352D4"/>
    <w:rsid w:val="001375DD"/>
    <w:rsid w:val="001434C2"/>
    <w:rsid w:val="0014395C"/>
    <w:rsid w:val="00152FB6"/>
    <w:rsid w:val="0015752F"/>
    <w:rsid w:val="00162861"/>
    <w:rsid w:val="00163DD0"/>
    <w:rsid w:val="00163FB7"/>
    <w:rsid w:val="001651B7"/>
    <w:rsid w:val="00165305"/>
    <w:rsid w:val="00166E83"/>
    <w:rsid w:val="00167862"/>
    <w:rsid w:val="001706E3"/>
    <w:rsid w:val="00170F9E"/>
    <w:rsid w:val="001728BC"/>
    <w:rsid w:val="001753BD"/>
    <w:rsid w:val="00175E56"/>
    <w:rsid w:val="0017614D"/>
    <w:rsid w:val="00176187"/>
    <w:rsid w:val="001770CB"/>
    <w:rsid w:val="0017789F"/>
    <w:rsid w:val="001806C4"/>
    <w:rsid w:val="00190510"/>
    <w:rsid w:val="00192517"/>
    <w:rsid w:val="001A3617"/>
    <w:rsid w:val="001A5AB1"/>
    <w:rsid w:val="001B210D"/>
    <w:rsid w:val="001B23E2"/>
    <w:rsid w:val="001C2711"/>
    <w:rsid w:val="001C3904"/>
    <w:rsid w:val="001C3F74"/>
    <w:rsid w:val="001C519D"/>
    <w:rsid w:val="001D3CE9"/>
    <w:rsid w:val="001D4AD7"/>
    <w:rsid w:val="001D64C2"/>
    <w:rsid w:val="001E0F77"/>
    <w:rsid w:val="001E30AE"/>
    <w:rsid w:val="001E5D07"/>
    <w:rsid w:val="001F59AC"/>
    <w:rsid w:val="001F6DEB"/>
    <w:rsid w:val="001F7624"/>
    <w:rsid w:val="002063DD"/>
    <w:rsid w:val="00207748"/>
    <w:rsid w:val="00207D71"/>
    <w:rsid w:val="00207E95"/>
    <w:rsid w:val="00212209"/>
    <w:rsid w:val="00224529"/>
    <w:rsid w:val="0022538B"/>
    <w:rsid w:val="0022540A"/>
    <w:rsid w:val="002272CC"/>
    <w:rsid w:val="002302D8"/>
    <w:rsid w:val="0023185A"/>
    <w:rsid w:val="0023301B"/>
    <w:rsid w:val="0023499E"/>
    <w:rsid w:val="00235045"/>
    <w:rsid w:val="00236E7B"/>
    <w:rsid w:val="002414B0"/>
    <w:rsid w:val="00242536"/>
    <w:rsid w:val="002446F9"/>
    <w:rsid w:val="002475BA"/>
    <w:rsid w:val="00247D5D"/>
    <w:rsid w:val="002544DB"/>
    <w:rsid w:val="002552E8"/>
    <w:rsid w:val="00262404"/>
    <w:rsid w:val="0026676B"/>
    <w:rsid w:val="002704E7"/>
    <w:rsid w:val="00270967"/>
    <w:rsid w:val="00272C5E"/>
    <w:rsid w:val="0027727D"/>
    <w:rsid w:val="002842BF"/>
    <w:rsid w:val="002873CD"/>
    <w:rsid w:val="00290620"/>
    <w:rsid w:val="00290741"/>
    <w:rsid w:val="00292A97"/>
    <w:rsid w:val="0029515F"/>
    <w:rsid w:val="00295261"/>
    <w:rsid w:val="002A29F0"/>
    <w:rsid w:val="002A783C"/>
    <w:rsid w:val="002A7AC8"/>
    <w:rsid w:val="002B2F15"/>
    <w:rsid w:val="002B4C26"/>
    <w:rsid w:val="002B4ED8"/>
    <w:rsid w:val="002C1411"/>
    <w:rsid w:val="002C57AF"/>
    <w:rsid w:val="002C7F74"/>
    <w:rsid w:val="002D154A"/>
    <w:rsid w:val="002D25A2"/>
    <w:rsid w:val="002D58F7"/>
    <w:rsid w:val="002E184E"/>
    <w:rsid w:val="002E31B6"/>
    <w:rsid w:val="002E4316"/>
    <w:rsid w:val="002E645F"/>
    <w:rsid w:val="002E6AEF"/>
    <w:rsid w:val="002E7983"/>
    <w:rsid w:val="002F03F9"/>
    <w:rsid w:val="002F16D6"/>
    <w:rsid w:val="002F2030"/>
    <w:rsid w:val="002F7B2A"/>
    <w:rsid w:val="00313F8C"/>
    <w:rsid w:val="0031499F"/>
    <w:rsid w:val="003163A2"/>
    <w:rsid w:val="00316D37"/>
    <w:rsid w:val="00316EE5"/>
    <w:rsid w:val="00320728"/>
    <w:rsid w:val="00320942"/>
    <w:rsid w:val="00324B61"/>
    <w:rsid w:val="00332585"/>
    <w:rsid w:val="00333394"/>
    <w:rsid w:val="00334D16"/>
    <w:rsid w:val="0033657D"/>
    <w:rsid w:val="003367E8"/>
    <w:rsid w:val="0034563B"/>
    <w:rsid w:val="00346EF3"/>
    <w:rsid w:val="00353964"/>
    <w:rsid w:val="00360503"/>
    <w:rsid w:val="00362223"/>
    <w:rsid w:val="00366E11"/>
    <w:rsid w:val="00367575"/>
    <w:rsid w:val="00370808"/>
    <w:rsid w:val="003714BA"/>
    <w:rsid w:val="00382A49"/>
    <w:rsid w:val="003858BB"/>
    <w:rsid w:val="00386633"/>
    <w:rsid w:val="003907A2"/>
    <w:rsid w:val="00397835"/>
    <w:rsid w:val="003A25F2"/>
    <w:rsid w:val="003A2B65"/>
    <w:rsid w:val="003A537D"/>
    <w:rsid w:val="003A626F"/>
    <w:rsid w:val="003A6BA3"/>
    <w:rsid w:val="003B1C17"/>
    <w:rsid w:val="003B3DF2"/>
    <w:rsid w:val="003B3FEC"/>
    <w:rsid w:val="003B428A"/>
    <w:rsid w:val="003B4ADD"/>
    <w:rsid w:val="003B4F26"/>
    <w:rsid w:val="003B5E66"/>
    <w:rsid w:val="003B77C9"/>
    <w:rsid w:val="003C4063"/>
    <w:rsid w:val="003C53D8"/>
    <w:rsid w:val="003D4304"/>
    <w:rsid w:val="003D6DE1"/>
    <w:rsid w:val="003D77D4"/>
    <w:rsid w:val="004016BF"/>
    <w:rsid w:val="00405239"/>
    <w:rsid w:val="00410193"/>
    <w:rsid w:val="004201FF"/>
    <w:rsid w:val="0042096E"/>
    <w:rsid w:val="00422994"/>
    <w:rsid w:val="00426A95"/>
    <w:rsid w:val="004329B5"/>
    <w:rsid w:val="00432AE1"/>
    <w:rsid w:val="0043544C"/>
    <w:rsid w:val="00435BCB"/>
    <w:rsid w:val="00435F31"/>
    <w:rsid w:val="00442E29"/>
    <w:rsid w:val="00444D5A"/>
    <w:rsid w:val="00450E4A"/>
    <w:rsid w:val="0045797F"/>
    <w:rsid w:val="0046017E"/>
    <w:rsid w:val="00460991"/>
    <w:rsid w:val="0046359B"/>
    <w:rsid w:val="004638A9"/>
    <w:rsid w:val="0046423C"/>
    <w:rsid w:val="00464DB0"/>
    <w:rsid w:val="00466465"/>
    <w:rsid w:val="004664A0"/>
    <w:rsid w:val="00466DE4"/>
    <w:rsid w:val="0046715F"/>
    <w:rsid w:val="00467E8A"/>
    <w:rsid w:val="00471C04"/>
    <w:rsid w:val="004728B6"/>
    <w:rsid w:val="00472940"/>
    <w:rsid w:val="00475532"/>
    <w:rsid w:val="004767C1"/>
    <w:rsid w:val="00477F99"/>
    <w:rsid w:val="00480D16"/>
    <w:rsid w:val="00487A7B"/>
    <w:rsid w:val="004902D5"/>
    <w:rsid w:val="00494716"/>
    <w:rsid w:val="004979F4"/>
    <w:rsid w:val="00497A19"/>
    <w:rsid w:val="004A1ADF"/>
    <w:rsid w:val="004A5719"/>
    <w:rsid w:val="004B0CCA"/>
    <w:rsid w:val="004B20E1"/>
    <w:rsid w:val="004B2C2F"/>
    <w:rsid w:val="004C4660"/>
    <w:rsid w:val="004C5EDA"/>
    <w:rsid w:val="004D4312"/>
    <w:rsid w:val="004D4BC9"/>
    <w:rsid w:val="004E2F9F"/>
    <w:rsid w:val="004E3CC4"/>
    <w:rsid w:val="004E5282"/>
    <w:rsid w:val="004E6AFE"/>
    <w:rsid w:val="004F2964"/>
    <w:rsid w:val="004F42B0"/>
    <w:rsid w:val="004F5E6A"/>
    <w:rsid w:val="004F7721"/>
    <w:rsid w:val="005109F4"/>
    <w:rsid w:val="00515AD6"/>
    <w:rsid w:val="005211A5"/>
    <w:rsid w:val="00533CBC"/>
    <w:rsid w:val="00536EF6"/>
    <w:rsid w:val="005377FB"/>
    <w:rsid w:val="00540D30"/>
    <w:rsid w:val="00542740"/>
    <w:rsid w:val="00544435"/>
    <w:rsid w:val="0054736D"/>
    <w:rsid w:val="00554373"/>
    <w:rsid w:val="00561F44"/>
    <w:rsid w:val="00563C0B"/>
    <w:rsid w:val="00563EA5"/>
    <w:rsid w:val="00565789"/>
    <w:rsid w:val="00575147"/>
    <w:rsid w:val="00581792"/>
    <w:rsid w:val="00582B57"/>
    <w:rsid w:val="00586485"/>
    <w:rsid w:val="00587709"/>
    <w:rsid w:val="00587D95"/>
    <w:rsid w:val="005909B6"/>
    <w:rsid w:val="0059540E"/>
    <w:rsid w:val="005977E5"/>
    <w:rsid w:val="005A0E1E"/>
    <w:rsid w:val="005A1C20"/>
    <w:rsid w:val="005A73C1"/>
    <w:rsid w:val="005B0441"/>
    <w:rsid w:val="005B70C6"/>
    <w:rsid w:val="005C0726"/>
    <w:rsid w:val="005C1EF9"/>
    <w:rsid w:val="005C25CF"/>
    <w:rsid w:val="005C7452"/>
    <w:rsid w:val="005D4D05"/>
    <w:rsid w:val="005D7B05"/>
    <w:rsid w:val="005E02D4"/>
    <w:rsid w:val="005E2888"/>
    <w:rsid w:val="005E4D7E"/>
    <w:rsid w:val="006000C2"/>
    <w:rsid w:val="00601D1A"/>
    <w:rsid w:val="00602733"/>
    <w:rsid w:val="00602906"/>
    <w:rsid w:val="0060583D"/>
    <w:rsid w:val="0060728E"/>
    <w:rsid w:val="00610E7C"/>
    <w:rsid w:val="00617447"/>
    <w:rsid w:val="006345FE"/>
    <w:rsid w:val="0064477A"/>
    <w:rsid w:val="00644B49"/>
    <w:rsid w:val="00651B5F"/>
    <w:rsid w:val="00660B8B"/>
    <w:rsid w:val="00674C11"/>
    <w:rsid w:val="006755BB"/>
    <w:rsid w:val="00676385"/>
    <w:rsid w:val="00677412"/>
    <w:rsid w:val="00684563"/>
    <w:rsid w:val="00686F96"/>
    <w:rsid w:val="00690B39"/>
    <w:rsid w:val="00692827"/>
    <w:rsid w:val="00696D20"/>
    <w:rsid w:val="00697445"/>
    <w:rsid w:val="006975EC"/>
    <w:rsid w:val="00697EBA"/>
    <w:rsid w:val="006A0ACE"/>
    <w:rsid w:val="006A162B"/>
    <w:rsid w:val="006A1BFD"/>
    <w:rsid w:val="006A2009"/>
    <w:rsid w:val="006A2725"/>
    <w:rsid w:val="006B08D6"/>
    <w:rsid w:val="006B204F"/>
    <w:rsid w:val="006B522E"/>
    <w:rsid w:val="006B5579"/>
    <w:rsid w:val="006C19AA"/>
    <w:rsid w:val="006C39FE"/>
    <w:rsid w:val="006C424E"/>
    <w:rsid w:val="006C62BF"/>
    <w:rsid w:val="006D0097"/>
    <w:rsid w:val="006D0638"/>
    <w:rsid w:val="006D667A"/>
    <w:rsid w:val="006E06F7"/>
    <w:rsid w:val="006E4B66"/>
    <w:rsid w:val="006E621A"/>
    <w:rsid w:val="006F41A2"/>
    <w:rsid w:val="006F6FEF"/>
    <w:rsid w:val="007003DE"/>
    <w:rsid w:val="00703E4A"/>
    <w:rsid w:val="00707570"/>
    <w:rsid w:val="00721311"/>
    <w:rsid w:val="00723027"/>
    <w:rsid w:val="0073029E"/>
    <w:rsid w:val="00731B12"/>
    <w:rsid w:val="0073320F"/>
    <w:rsid w:val="00733B20"/>
    <w:rsid w:val="00735886"/>
    <w:rsid w:val="00735F51"/>
    <w:rsid w:val="00736FF7"/>
    <w:rsid w:val="00741285"/>
    <w:rsid w:val="007466F6"/>
    <w:rsid w:val="00747331"/>
    <w:rsid w:val="00747E96"/>
    <w:rsid w:val="007504FB"/>
    <w:rsid w:val="007513DB"/>
    <w:rsid w:val="00751D89"/>
    <w:rsid w:val="00754D91"/>
    <w:rsid w:val="00756AB5"/>
    <w:rsid w:val="007578B3"/>
    <w:rsid w:val="0076098C"/>
    <w:rsid w:val="007638DB"/>
    <w:rsid w:val="007649D8"/>
    <w:rsid w:val="007668D5"/>
    <w:rsid w:val="00771E05"/>
    <w:rsid w:val="00774032"/>
    <w:rsid w:val="007751EF"/>
    <w:rsid w:val="00780985"/>
    <w:rsid w:val="00780F90"/>
    <w:rsid w:val="00781DBB"/>
    <w:rsid w:val="00783B0D"/>
    <w:rsid w:val="007907C0"/>
    <w:rsid w:val="00791DDB"/>
    <w:rsid w:val="00792A2D"/>
    <w:rsid w:val="007A032C"/>
    <w:rsid w:val="007A2466"/>
    <w:rsid w:val="007A2ACF"/>
    <w:rsid w:val="007B00F8"/>
    <w:rsid w:val="007B4619"/>
    <w:rsid w:val="007C1DA5"/>
    <w:rsid w:val="007C2FF7"/>
    <w:rsid w:val="007C4EB1"/>
    <w:rsid w:val="007D1C61"/>
    <w:rsid w:val="007D43A9"/>
    <w:rsid w:val="007D4F93"/>
    <w:rsid w:val="007D6973"/>
    <w:rsid w:val="007E030D"/>
    <w:rsid w:val="007E3680"/>
    <w:rsid w:val="007E38EA"/>
    <w:rsid w:val="007F4996"/>
    <w:rsid w:val="007F7C4A"/>
    <w:rsid w:val="00801594"/>
    <w:rsid w:val="008124E6"/>
    <w:rsid w:val="008128CB"/>
    <w:rsid w:val="008142C7"/>
    <w:rsid w:val="00815F3B"/>
    <w:rsid w:val="00816260"/>
    <w:rsid w:val="0081653C"/>
    <w:rsid w:val="00817F12"/>
    <w:rsid w:val="00827A53"/>
    <w:rsid w:val="00836944"/>
    <w:rsid w:val="00836B7C"/>
    <w:rsid w:val="00840483"/>
    <w:rsid w:val="00841E1A"/>
    <w:rsid w:val="0084413D"/>
    <w:rsid w:val="0084778A"/>
    <w:rsid w:val="0085667E"/>
    <w:rsid w:val="00857207"/>
    <w:rsid w:val="00857EEC"/>
    <w:rsid w:val="00861719"/>
    <w:rsid w:val="00861B44"/>
    <w:rsid w:val="008629FE"/>
    <w:rsid w:val="00864D9E"/>
    <w:rsid w:val="00866691"/>
    <w:rsid w:val="008666C3"/>
    <w:rsid w:val="0086754C"/>
    <w:rsid w:val="008763D3"/>
    <w:rsid w:val="0087688C"/>
    <w:rsid w:val="00880231"/>
    <w:rsid w:val="00883894"/>
    <w:rsid w:val="00883CC4"/>
    <w:rsid w:val="00886842"/>
    <w:rsid w:val="008918D8"/>
    <w:rsid w:val="00894F68"/>
    <w:rsid w:val="00895F33"/>
    <w:rsid w:val="008969F7"/>
    <w:rsid w:val="008A4EBF"/>
    <w:rsid w:val="008B0265"/>
    <w:rsid w:val="008B1C29"/>
    <w:rsid w:val="008B1FEE"/>
    <w:rsid w:val="008B5E68"/>
    <w:rsid w:val="008B769F"/>
    <w:rsid w:val="008D5989"/>
    <w:rsid w:val="008D6E13"/>
    <w:rsid w:val="008E65A5"/>
    <w:rsid w:val="008F1F37"/>
    <w:rsid w:val="008F3DEF"/>
    <w:rsid w:val="008F595A"/>
    <w:rsid w:val="008F76C2"/>
    <w:rsid w:val="009045D3"/>
    <w:rsid w:val="00906672"/>
    <w:rsid w:val="009066E8"/>
    <w:rsid w:val="00913888"/>
    <w:rsid w:val="00916377"/>
    <w:rsid w:val="00921C5F"/>
    <w:rsid w:val="00925871"/>
    <w:rsid w:val="00930095"/>
    <w:rsid w:val="00943635"/>
    <w:rsid w:val="00945B25"/>
    <w:rsid w:val="00946137"/>
    <w:rsid w:val="00947033"/>
    <w:rsid w:val="0094732B"/>
    <w:rsid w:val="00951F23"/>
    <w:rsid w:val="009533FF"/>
    <w:rsid w:val="0095540A"/>
    <w:rsid w:val="00955A5F"/>
    <w:rsid w:val="00966599"/>
    <w:rsid w:val="00966C39"/>
    <w:rsid w:val="0096708D"/>
    <w:rsid w:val="00973B01"/>
    <w:rsid w:val="00975019"/>
    <w:rsid w:val="0097691D"/>
    <w:rsid w:val="009868FB"/>
    <w:rsid w:val="00991232"/>
    <w:rsid w:val="0099133C"/>
    <w:rsid w:val="0099373C"/>
    <w:rsid w:val="009962C5"/>
    <w:rsid w:val="0099648D"/>
    <w:rsid w:val="009A0E68"/>
    <w:rsid w:val="009A1FF4"/>
    <w:rsid w:val="009A36EC"/>
    <w:rsid w:val="009B0FED"/>
    <w:rsid w:val="009B540C"/>
    <w:rsid w:val="009C40AB"/>
    <w:rsid w:val="009D192B"/>
    <w:rsid w:val="009D713A"/>
    <w:rsid w:val="009E1DD0"/>
    <w:rsid w:val="009E6B64"/>
    <w:rsid w:val="009F360E"/>
    <w:rsid w:val="009F64EF"/>
    <w:rsid w:val="00A002D1"/>
    <w:rsid w:val="00A055EA"/>
    <w:rsid w:val="00A111BA"/>
    <w:rsid w:val="00A16915"/>
    <w:rsid w:val="00A21991"/>
    <w:rsid w:val="00A229E4"/>
    <w:rsid w:val="00A26260"/>
    <w:rsid w:val="00A3195E"/>
    <w:rsid w:val="00A32467"/>
    <w:rsid w:val="00A34829"/>
    <w:rsid w:val="00A363CC"/>
    <w:rsid w:val="00A430EA"/>
    <w:rsid w:val="00A455EB"/>
    <w:rsid w:val="00A45A32"/>
    <w:rsid w:val="00A50FCE"/>
    <w:rsid w:val="00A574D7"/>
    <w:rsid w:val="00A6336D"/>
    <w:rsid w:val="00A64640"/>
    <w:rsid w:val="00A65DFA"/>
    <w:rsid w:val="00A7049E"/>
    <w:rsid w:val="00A72A06"/>
    <w:rsid w:val="00A73D0A"/>
    <w:rsid w:val="00A750F1"/>
    <w:rsid w:val="00A80168"/>
    <w:rsid w:val="00A82D62"/>
    <w:rsid w:val="00A830C4"/>
    <w:rsid w:val="00A83670"/>
    <w:rsid w:val="00A85BBD"/>
    <w:rsid w:val="00A87657"/>
    <w:rsid w:val="00A901DA"/>
    <w:rsid w:val="00A94BDE"/>
    <w:rsid w:val="00A94BE9"/>
    <w:rsid w:val="00AA0DF7"/>
    <w:rsid w:val="00AA3118"/>
    <w:rsid w:val="00AA38D4"/>
    <w:rsid w:val="00AA5D51"/>
    <w:rsid w:val="00AB0830"/>
    <w:rsid w:val="00AB1B84"/>
    <w:rsid w:val="00AB5AE1"/>
    <w:rsid w:val="00AC2D11"/>
    <w:rsid w:val="00AD340A"/>
    <w:rsid w:val="00AD3E50"/>
    <w:rsid w:val="00AD706E"/>
    <w:rsid w:val="00AE23EB"/>
    <w:rsid w:val="00AE3D72"/>
    <w:rsid w:val="00AE5D72"/>
    <w:rsid w:val="00AF15C7"/>
    <w:rsid w:val="00AF2158"/>
    <w:rsid w:val="00AF3CE7"/>
    <w:rsid w:val="00AF4923"/>
    <w:rsid w:val="00AF7059"/>
    <w:rsid w:val="00B01DF7"/>
    <w:rsid w:val="00B044A7"/>
    <w:rsid w:val="00B060F3"/>
    <w:rsid w:val="00B14809"/>
    <w:rsid w:val="00B24100"/>
    <w:rsid w:val="00B24DA5"/>
    <w:rsid w:val="00B265D0"/>
    <w:rsid w:val="00B3290E"/>
    <w:rsid w:val="00B4029D"/>
    <w:rsid w:val="00B42053"/>
    <w:rsid w:val="00B44B4D"/>
    <w:rsid w:val="00B4648E"/>
    <w:rsid w:val="00B50B6D"/>
    <w:rsid w:val="00B51AB9"/>
    <w:rsid w:val="00B53167"/>
    <w:rsid w:val="00B60D3C"/>
    <w:rsid w:val="00B62D6C"/>
    <w:rsid w:val="00B67B99"/>
    <w:rsid w:val="00B713D1"/>
    <w:rsid w:val="00B71D27"/>
    <w:rsid w:val="00B81551"/>
    <w:rsid w:val="00B82202"/>
    <w:rsid w:val="00B906DE"/>
    <w:rsid w:val="00B92419"/>
    <w:rsid w:val="00B94D4E"/>
    <w:rsid w:val="00B97D58"/>
    <w:rsid w:val="00BA4E82"/>
    <w:rsid w:val="00BB0449"/>
    <w:rsid w:val="00BB2F6C"/>
    <w:rsid w:val="00BB621D"/>
    <w:rsid w:val="00BC55F7"/>
    <w:rsid w:val="00BC63A1"/>
    <w:rsid w:val="00BD09B9"/>
    <w:rsid w:val="00BD3DA2"/>
    <w:rsid w:val="00BE1EEF"/>
    <w:rsid w:val="00BE2D2B"/>
    <w:rsid w:val="00BE357C"/>
    <w:rsid w:val="00BF4BB1"/>
    <w:rsid w:val="00BF4F6B"/>
    <w:rsid w:val="00BF6BA9"/>
    <w:rsid w:val="00C0232E"/>
    <w:rsid w:val="00C07F5B"/>
    <w:rsid w:val="00C119F0"/>
    <w:rsid w:val="00C13316"/>
    <w:rsid w:val="00C14F67"/>
    <w:rsid w:val="00C2071D"/>
    <w:rsid w:val="00C2082D"/>
    <w:rsid w:val="00C307BA"/>
    <w:rsid w:val="00C320B8"/>
    <w:rsid w:val="00C35EEA"/>
    <w:rsid w:val="00C378E0"/>
    <w:rsid w:val="00C40624"/>
    <w:rsid w:val="00C53A22"/>
    <w:rsid w:val="00C55A24"/>
    <w:rsid w:val="00C62EA0"/>
    <w:rsid w:val="00C6442E"/>
    <w:rsid w:val="00C651DA"/>
    <w:rsid w:val="00C743F9"/>
    <w:rsid w:val="00C76CBC"/>
    <w:rsid w:val="00C77520"/>
    <w:rsid w:val="00C81A74"/>
    <w:rsid w:val="00C87838"/>
    <w:rsid w:val="00C94E4D"/>
    <w:rsid w:val="00C95A89"/>
    <w:rsid w:val="00C97554"/>
    <w:rsid w:val="00C97DE7"/>
    <w:rsid w:val="00CA35A6"/>
    <w:rsid w:val="00CA7674"/>
    <w:rsid w:val="00CB1092"/>
    <w:rsid w:val="00CB2397"/>
    <w:rsid w:val="00CB439E"/>
    <w:rsid w:val="00CB5CA7"/>
    <w:rsid w:val="00CB7CA8"/>
    <w:rsid w:val="00CC04D3"/>
    <w:rsid w:val="00CC7D6E"/>
    <w:rsid w:val="00CD0581"/>
    <w:rsid w:val="00CD0A8E"/>
    <w:rsid w:val="00CD1FE0"/>
    <w:rsid w:val="00CD29C2"/>
    <w:rsid w:val="00CD66EE"/>
    <w:rsid w:val="00CE06B7"/>
    <w:rsid w:val="00CE0819"/>
    <w:rsid w:val="00CE31A9"/>
    <w:rsid w:val="00CE5BFB"/>
    <w:rsid w:val="00CF20EF"/>
    <w:rsid w:val="00CF3574"/>
    <w:rsid w:val="00CF7143"/>
    <w:rsid w:val="00CF79CC"/>
    <w:rsid w:val="00D00528"/>
    <w:rsid w:val="00D03283"/>
    <w:rsid w:val="00D044E1"/>
    <w:rsid w:val="00D05508"/>
    <w:rsid w:val="00D056A0"/>
    <w:rsid w:val="00D11AA4"/>
    <w:rsid w:val="00D142E6"/>
    <w:rsid w:val="00D14721"/>
    <w:rsid w:val="00D16530"/>
    <w:rsid w:val="00D20632"/>
    <w:rsid w:val="00D20EE1"/>
    <w:rsid w:val="00D230DF"/>
    <w:rsid w:val="00D24B22"/>
    <w:rsid w:val="00D332D3"/>
    <w:rsid w:val="00D334A1"/>
    <w:rsid w:val="00D37B77"/>
    <w:rsid w:val="00D37E53"/>
    <w:rsid w:val="00D41DCF"/>
    <w:rsid w:val="00D47885"/>
    <w:rsid w:val="00D51A06"/>
    <w:rsid w:val="00D55A09"/>
    <w:rsid w:val="00D643BA"/>
    <w:rsid w:val="00D67834"/>
    <w:rsid w:val="00D7085F"/>
    <w:rsid w:val="00D82BE9"/>
    <w:rsid w:val="00D93AC8"/>
    <w:rsid w:val="00D942EB"/>
    <w:rsid w:val="00D95093"/>
    <w:rsid w:val="00DA07FF"/>
    <w:rsid w:val="00DA6892"/>
    <w:rsid w:val="00DC212E"/>
    <w:rsid w:val="00DC3781"/>
    <w:rsid w:val="00DD0021"/>
    <w:rsid w:val="00DD2269"/>
    <w:rsid w:val="00DD2B4C"/>
    <w:rsid w:val="00DD3080"/>
    <w:rsid w:val="00DD567E"/>
    <w:rsid w:val="00DE0EDB"/>
    <w:rsid w:val="00DE14B4"/>
    <w:rsid w:val="00DF1D1D"/>
    <w:rsid w:val="00DF3D91"/>
    <w:rsid w:val="00DF4D8D"/>
    <w:rsid w:val="00DF6B30"/>
    <w:rsid w:val="00E01672"/>
    <w:rsid w:val="00E20311"/>
    <w:rsid w:val="00E20E2D"/>
    <w:rsid w:val="00E21ED5"/>
    <w:rsid w:val="00E22A3F"/>
    <w:rsid w:val="00E22E6B"/>
    <w:rsid w:val="00E2498D"/>
    <w:rsid w:val="00E25EA2"/>
    <w:rsid w:val="00E2701D"/>
    <w:rsid w:val="00E27D52"/>
    <w:rsid w:val="00E33743"/>
    <w:rsid w:val="00E33BFF"/>
    <w:rsid w:val="00E424A0"/>
    <w:rsid w:val="00E43B9C"/>
    <w:rsid w:val="00E44F3F"/>
    <w:rsid w:val="00E50B77"/>
    <w:rsid w:val="00E65092"/>
    <w:rsid w:val="00E7154A"/>
    <w:rsid w:val="00E719D2"/>
    <w:rsid w:val="00E779C7"/>
    <w:rsid w:val="00E85595"/>
    <w:rsid w:val="00E85603"/>
    <w:rsid w:val="00E86540"/>
    <w:rsid w:val="00E86D12"/>
    <w:rsid w:val="00E87E42"/>
    <w:rsid w:val="00E9135C"/>
    <w:rsid w:val="00E92F13"/>
    <w:rsid w:val="00E930CA"/>
    <w:rsid w:val="00E97896"/>
    <w:rsid w:val="00EA0570"/>
    <w:rsid w:val="00EA0DA0"/>
    <w:rsid w:val="00EA17F5"/>
    <w:rsid w:val="00EA200E"/>
    <w:rsid w:val="00EA2BE5"/>
    <w:rsid w:val="00EA5945"/>
    <w:rsid w:val="00EA7E4E"/>
    <w:rsid w:val="00EB07B8"/>
    <w:rsid w:val="00EB3488"/>
    <w:rsid w:val="00EB734E"/>
    <w:rsid w:val="00EC7499"/>
    <w:rsid w:val="00ED08B9"/>
    <w:rsid w:val="00ED1971"/>
    <w:rsid w:val="00ED2981"/>
    <w:rsid w:val="00ED6926"/>
    <w:rsid w:val="00EE0A5E"/>
    <w:rsid w:val="00EE314F"/>
    <w:rsid w:val="00EE3E66"/>
    <w:rsid w:val="00EE422D"/>
    <w:rsid w:val="00EE5098"/>
    <w:rsid w:val="00EE57E6"/>
    <w:rsid w:val="00EF2590"/>
    <w:rsid w:val="00EF3016"/>
    <w:rsid w:val="00EF50A0"/>
    <w:rsid w:val="00EF60DB"/>
    <w:rsid w:val="00F0088E"/>
    <w:rsid w:val="00F01D30"/>
    <w:rsid w:val="00F0572D"/>
    <w:rsid w:val="00F069A1"/>
    <w:rsid w:val="00F11297"/>
    <w:rsid w:val="00F12CB2"/>
    <w:rsid w:val="00F140A5"/>
    <w:rsid w:val="00F174D8"/>
    <w:rsid w:val="00F26DA2"/>
    <w:rsid w:val="00F27838"/>
    <w:rsid w:val="00F41593"/>
    <w:rsid w:val="00F51405"/>
    <w:rsid w:val="00F60822"/>
    <w:rsid w:val="00F64718"/>
    <w:rsid w:val="00F668DB"/>
    <w:rsid w:val="00F669F3"/>
    <w:rsid w:val="00F67AB0"/>
    <w:rsid w:val="00F70476"/>
    <w:rsid w:val="00F743AB"/>
    <w:rsid w:val="00F746AB"/>
    <w:rsid w:val="00F74B9E"/>
    <w:rsid w:val="00F7615B"/>
    <w:rsid w:val="00F767B0"/>
    <w:rsid w:val="00F81871"/>
    <w:rsid w:val="00F83E07"/>
    <w:rsid w:val="00F85D11"/>
    <w:rsid w:val="00F870A5"/>
    <w:rsid w:val="00F8751A"/>
    <w:rsid w:val="00F92576"/>
    <w:rsid w:val="00F94F87"/>
    <w:rsid w:val="00FA3DF8"/>
    <w:rsid w:val="00FA5589"/>
    <w:rsid w:val="00FB4911"/>
    <w:rsid w:val="00FB4ADC"/>
    <w:rsid w:val="00FB5A6F"/>
    <w:rsid w:val="00FB6407"/>
    <w:rsid w:val="00FB6EEA"/>
    <w:rsid w:val="00FC58D0"/>
    <w:rsid w:val="00FC6E8C"/>
    <w:rsid w:val="00FD3B6D"/>
    <w:rsid w:val="00FD3F14"/>
    <w:rsid w:val="00FE5059"/>
    <w:rsid w:val="00FE5152"/>
    <w:rsid w:val="00FE6B72"/>
    <w:rsid w:val="00FF16FD"/>
    <w:rsid w:val="00FF4A57"/>
    <w:rsid w:val="00FF577B"/>
    <w:rsid w:val="00FF68DC"/>
    <w:rsid w:val="00FF76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07F52"/>
  <w15:chartTrackingRefBased/>
  <w15:docId w15:val="{D46CA0A5-080C-44E0-8E37-6A120DA7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A24"/>
    <w:pPr>
      <w:spacing w:line="276" w:lineRule="auto"/>
    </w:pPr>
    <w:rPr>
      <w:sz w:val="28"/>
      <w:szCs w:val="22"/>
      <w:lang w:eastAsia="en-US"/>
    </w:rPr>
  </w:style>
  <w:style w:type="paragraph" w:styleId="1">
    <w:name w:val="heading 1"/>
    <w:basedOn w:val="a"/>
    <w:next w:val="a"/>
    <w:link w:val="10"/>
    <w:qFormat/>
    <w:rsid w:val="00333394"/>
    <w:pPr>
      <w:keepNext/>
      <w:spacing w:after="120" w:line="240" w:lineRule="auto"/>
      <w:jc w:val="center"/>
      <w:outlineLvl w:val="0"/>
    </w:pPr>
    <w:rPr>
      <w:rFonts w:eastAsia="Times New Roman"/>
      <w:kern w:val="28"/>
      <w:sz w:val="36"/>
      <w:szCs w:val="20"/>
      <w:lang w:eastAsia="ru-RU"/>
    </w:rPr>
  </w:style>
  <w:style w:type="paragraph" w:styleId="2">
    <w:name w:val="heading 2"/>
    <w:basedOn w:val="a"/>
    <w:next w:val="a"/>
    <w:link w:val="20"/>
    <w:unhideWhenUsed/>
    <w:qFormat/>
    <w:rsid w:val="00333394"/>
    <w:pPr>
      <w:keepNext/>
      <w:spacing w:before="240" w:after="60"/>
      <w:outlineLvl w:val="1"/>
    </w:pPr>
    <w:rPr>
      <w:rFonts w:ascii="Cambria" w:eastAsia="Times New Roman" w:hAnsi="Cambria"/>
      <w:b/>
      <w:bCs/>
      <w:i/>
      <w:iCs/>
      <w:szCs w:val="28"/>
    </w:rPr>
  </w:style>
  <w:style w:type="paragraph" w:styleId="3">
    <w:name w:val="heading 3"/>
    <w:basedOn w:val="a"/>
    <w:next w:val="a"/>
    <w:link w:val="30"/>
    <w:unhideWhenUsed/>
    <w:qFormat/>
    <w:rsid w:val="0099373C"/>
    <w:pPr>
      <w:keepNext/>
      <w:spacing w:before="240" w:after="60"/>
      <w:outlineLvl w:val="2"/>
    </w:pPr>
    <w:rPr>
      <w:rFonts w:ascii="Cambria" w:eastAsia="Times New Roman" w:hAnsi="Cambria"/>
      <w:b/>
      <w:bCs/>
      <w:sz w:val="26"/>
      <w:szCs w:val="26"/>
    </w:rPr>
  </w:style>
  <w:style w:type="paragraph" w:styleId="4">
    <w:name w:val="heading 4"/>
    <w:basedOn w:val="a"/>
    <w:next w:val="a"/>
    <w:link w:val="40"/>
    <w:unhideWhenUsed/>
    <w:qFormat/>
    <w:rsid w:val="0099373C"/>
    <w:pPr>
      <w:keepNext/>
      <w:spacing w:before="240" w:after="60"/>
      <w:outlineLvl w:val="3"/>
    </w:pPr>
    <w:rPr>
      <w:rFonts w:ascii="Calibri" w:eastAsia="Times New Roman" w:hAnsi="Calibri"/>
      <w:b/>
      <w:bCs/>
      <w:szCs w:val="28"/>
    </w:rPr>
  </w:style>
  <w:style w:type="paragraph" w:styleId="5">
    <w:name w:val="heading 5"/>
    <w:basedOn w:val="a"/>
    <w:next w:val="a"/>
    <w:link w:val="50"/>
    <w:uiPriority w:val="9"/>
    <w:semiHidden/>
    <w:unhideWhenUsed/>
    <w:qFormat/>
    <w:rsid w:val="00F746AB"/>
    <w:pPr>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0FED"/>
    <w:pPr>
      <w:suppressAutoHyphens/>
      <w:spacing w:line="240" w:lineRule="auto"/>
      <w:ind w:left="720"/>
      <w:contextualSpacing/>
      <w:jc w:val="both"/>
    </w:pPr>
    <w:rPr>
      <w:rFonts w:ascii="Calibri" w:hAnsi="Calibri" w:cs="Calibri"/>
      <w:sz w:val="22"/>
      <w:lang w:eastAsia="zh-CN"/>
    </w:rPr>
  </w:style>
  <w:style w:type="paragraph" w:customStyle="1" w:styleId="a4">
    <w:name w:val="Обычный (веб)"/>
    <w:basedOn w:val="a"/>
    <w:uiPriority w:val="99"/>
    <w:rsid w:val="009B0FED"/>
    <w:pPr>
      <w:suppressAutoHyphens/>
      <w:spacing w:before="280" w:after="280" w:line="240" w:lineRule="auto"/>
    </w:pPr>
    <w:rPr>
      <w:rFonts w:eastAsia="Times New Roman"/>
      <w:sz w:val="24"/>
      <w:szCs w:val="24"/>
      <w:lang w:eastAsia="zh-CN"/>
    </w:rPr>
  </w:style>
  <w:style w:type="paragraph" w:styleId="a5">
    <w:name w:val="header"/>
    <w:basedOn w:val="a"/>
    <w:link w:val="a6"/>
    <w:uiPriority w:val="99"/>
    <w:unhideWhenUsed/>
    <w:rsid w:val="00E779C7"/>
    <w:pPr>
      <w:tabs>
        <w:tab w:val="center" w:pos="4677"/>
        <w:tab w:val="right" w:pos="9355"/>
      </w:tabs>
    </w:pPr>
  </w:style>
  <w:style w:type="character" w:customStyle="1" w:styleId="a6">
    <w:name w:val="Верхний колонтитул Знак"/>
    <w:link w:val="a5"/>
    <w:uiPriority w:val="99"/>
    <w:rsid w:val="00E779C7"/>
    <w:rPr>
      <w:sz w:val="28"/>
      <w:szCs w:val="22"/>
      <w:lang w:eastAsia="en-US"/>
    </w:rPr>
  </w:style>
  <w:style w:type="paragraph" w:styleId="a7">
    <w:name w:val="footer"/>
    <w:basedOn w:val="a"/>
    <w:link w:val="a8"/>
    <w:unhideWhenUsed/>
    <w:rsid w:val="00E779C7"/>
    <w:pPr>
      <w:tabs>
        <w:tab w:val="center" w:pos="4677"/>
        <w:tab w:val="right" w:pos="9355"/>
      </w:tabs>
    </w:pPr>
  </w:style>
  <w:style w:type="character" w:customStyle="1" w:styleId="a8">
    <w:name w:val="Нижний колонтитул Знак"/>
    <w:link w:val="a7"/>
    <w:rsid w:val="00E779C7"/>
    <w:rPr>
      <w:sz w:val="28"/>
      <w:szCs w:val="22"/>
      <w:lang w:eastAsia="en-US"/>
    </w:rPr>
  </w:style>
  <w:style w:type="paragraph" w:styleId="a9">
    <w:name w:val="Body Text"/>
    <w:basedOn w:val="a"/>
    <w:link w:val="aa"/>
    <w:rsid w:val="00E779C7"/>
    <w:pPr>
      <w:widowControl w:val="0"/>
      <w:suppressAutoHyphens/>
      <w:spacing w:after="120" w:line="240" w:lineRule="auto"/>
    </w:pPr>
    <w:rPr>
      <w:rFonts w:eastAsia="SimSun" w:cs="Mangal"/>
      <w:kern w:val="1"/>
      <w:sz w:val="24"/>
      <w:szCs w:val="24"/>
      <w:lang w:eastAsia="hi-IN" w:bidi="hi-IN"/>
    </w:rPr>
  </w:style>
  <w:style w:type="character" w:customStyle="1" w:styleId="aa">
    <w:name w:val="Основной текст Знак"/>
    <w:link w:val="a9"/>
    <w:rsid w:val="00E779C7"/>
    <w:rPr>
      <w:rFonts w:eastAsia="SimSun" w:cs="Mangal"/>
      <w:kern w:val="1"/>
      <w:sz w:val="24"/>
      <w:szCs w:val="24"/>
      <w:lang w:eastAsia="hi-IN" w:bidi="hi-IN"/>
    </w:rPr>
  </w:style>
  <w:style w:type="paragraph" w:customStyle="1" w:styleId="ab">
    <w:name w:val="Содержимое таблицы"/>
    <w:basedOn w:val="a"/>
    <w:rsid w:val="00E779C7"/>
    <w:pPr>
      <w:widowControl w:val="0"/>
      <w:suppressLineNumbers/>
      <w:suppressAutoHyphens/>
      <w:spacing w:line="240" w:lineRule="auto"/>
    </w:pPr>
    <w:rPr>
      <w:rFonts w:eastAsia="SimSun" w:cs="Mangal"/>
      <w:kern w:val="1"/>
      <w:sz w:val="24"/>
      <w:szCs w:val="24"/>
      <w:lang w:eastAsia="hi-IN" w:bidi="hi-IN"/>
    </w:rPr>
  </w:style>
  <w:style w:type="paragraph" w:styleId="ac">
    <w:name w:val="Body Text Indent"/>
    <w:basedOn w:val="a"/>
    <w:link w:val="ad"/>
    <w:uiPriority w:val="99"/>
    <w:semiHidden/>
    <w:unhideWhenUsed/>
    <w:rsid w:val="00333394"/>
    <w:pPr>
      <w:spacing w:after="120"/>
      <w:ind w:left="283"/>
    </w:pPr>
  </w:style>
  <w:style w:type="character" w:customStyle="1" w:styleId="ad">
    <w:name w:val="Основной текст с отступом Знак"/>
    <w:link w:val="ac"/>
    <w:uiPriority w:val="99"/>
    <w:semiHidden/>
    <w:rsid w:val="00333394"/>
    <w:rPr>
      <w:sz w:val="28"/>
      <w:szCs w:val="22"/>
      <w:lang w:eastAsia="en-US"/>
    </w:rPr>
  </w:style>
  <w:style w:type="paragraph" w:styleId="21">
    <w:name w:val="Body Text Indent 2"/>
    <w:basedOn w:val="a"/>
    <w:link w:val="22"/>
    <w:uiPriority w:val="99"/>
    <w:semiHidden/>
    <w:unhideWhenUsed/>
    <w:rsid w:val="00333394"/>
    <w:pPr>
      <w:spacing w:after="120" w:line="480" w:lineRule="auto"/>
      <w:ind w:left="283"/>
    </w:pPr>
  </w:style>
  <w:style w:type="character" w:customStyle="1" w:styleId="22">
    <w:name w:val="Основной текст с отступом 2 Знак"/>
    <w:link w:val="21"/>
    <w:uiPriority w:val="99"/>
    <w:semiHidden/>
    <w:rsid w:val="00333394"/>
    <w:rPr>
      <w:sz w:val="28"/>
      <w:szCs w:val="22"/>
      <w:lang w:eastAsia="en-US"/>
    </w:rPr>
  </w:style>
  <w:style w:type="paragraph" w:styleId="23">
    <w:name w:val="Body Text 2"/>
    <w:basedOn w:val="a"/>
    <w:link w:val="24"/>
    <w:unhideWhenUsed/>
    <w:rsid w:val="00333394"/>
    <w:pPr>
      <w:spacing w:after="120" w:line="480" w:lineRule="auto"/>
    </w:pPr>
  </w:style>
  <w:style w:type="character" w:customStyle="1" w:styleId="24">
    <w:name w:val="Основной текст 2 Знак"/>
    <w:link w:val="23"/>
    <w:rsid w:val="00333394"/>
    <w:rPr>
      <w:sz w:val="28"/>
      <w:szCs w:val="22"/>
      <w:lang w:eastAsia="en-US"/>
    </w:rPr>
  </w:style>
  <w:style w:type="paragraph" w:styleId="31">
    <w:name w:val="Body Text Indent 3"/>
    <w:basedOn w:val="a"/>
    <w:link w:val="32"/>
    <w:uiPriority w:val="99"/>
    <w:semiHidden/>
    <w:unhideWhenUsed/>
    <w:rsid w:val="00333394"/>
    <w:pPr>
      <w:spacing w:after="120"/>
      <w:ind w:left="283"/>
    </w:pPr>
    <w:rPr>
      <w:sz w:val="16"/>
      <w:szCs w:val="16"/>
    </w:rPr>
  </w:style>
  <w:style w:type="character" w:customStyle="1" w:styleId="32">
    <w:name w:val="Основной текст с отступом 3 Знак"/>
    <w:link w:val="31"/>
    <w:uiPriority w:val="99"/>
    <w:semiHidden/>
    <w:rsid w:val="00333394"/>
    <w:rPr>
      <w:sz w:val="16"/>
      <w:szCs w:val="16"/>
      <w:lang w:eastAsia="en-US"/>
    </w:rPr>
  </w:style>
  <w:style w:type="character" w:customStyle="1" w:styleId="10">
    <w:name w:val="Заголовок 1 Знак"/>
    <w:link w:val="1"/>
    <w:rsid w:val="00333394"/>
    <w:rPr>
      <w:rFonts w:eastAsia="Times New Roman"/>
      <w:kern w:val="28"/>
      <w:sz w:val="36"/>
    </w:rPr>
  </w:style>
  <w:style w:type="paragraph" w:styleId="11">
    <w:name w:val="toc 1"/>
    <w:basedOn w:val="a"/>
    <w:next w:val="a"/>
    <w:autoRedefine/>
    <w:uiPriority w:val="39"/>
    <w:rsid w:val="00333394"/>
    <w:pPr>
      <w:spacing w:before="120" w:after="120" w:line="240" w:lineRule="auto"/>
    </w:pPr>
    <w:rPr>
      <w:rFonts w:eastAsia="Times New Roman"/>
      <w:b/>
      <w:bCs/>
      <w:caps/>
      <w:szCs w:val="24"/>
      <w:lang w:eastAsia="ru-RU"/>
    </w:rPr>
  </w:style>
  <w:style w:type="paragraph" w:styleId="25">
    <w:name w:val="toc 2"/>
    <w:basedOn w:val="a"/>
    <w:next w:val="a"/>
    <w:autoRedefine/>
    <w:uiPriority w:val="39"/>
    <w:semiHidden/>
    <w:rsid w:val="00333394"/>
    <w:pPr>
      <w:spacing w:line="240" w:lineRule="auto"/>
      <w:ind w:left="280"/>
    </w:pPr>
    <w:rPr>
      <w:rFonts w:eastAsia="Times New Roman"/>
      <w:smallCaps/>
      <w:szCs w:val="24"/>
      <w:lang w:eastAsia="ru-RU"/>
    </w:rPr>
  </w:style>
  <w:style w:type="character" w:styleId="ae">
    <w:name w:val="Hyperlink"/>
    <w:uiPriority w:val="99"/>
    <w:rsid w:val="00333394"/>
    <w:rPr>
      <w:color w:val="0000FF"/>
      <w:u w:val="single"/>
    </w:rPr>
  </w:style>
  <w:style w:type="character" w:customStyle="1" w:styleId="20">
    <w:name w:val="Заголовок 2 Знак"/>
    <w:link w:val="2"/>
    <w:rsid w:val="00333394"/>
    <w:rPr>
      <w:rFonts w:ascii="Cambria" w:eastAsia="Times New Roman" w:hAnsi="Cambria" w:cs="Times New Roman"/>
      <w:b/>
      <w:bCs/>
      <w:i/>
      <w:iCs/>
      <w:sz w:val="28"/>
      <w:szCs w:val="28"/>
      <w:lang w:eastAsia="en-US"/>
    </w:rPr>
  </w:style>
  <w:style w:type="character" w:customStyle="1" w:styleId="apple-converted-space">
    <w:name w:val="apple-converted-space"/>
    <w:basedOn w:val="a0"/>
    <w:rsid w:val="00F746AB"/>
  </w:style>
  <w:style w:type="paragraph" w:customStyle="1" w:styleId="af">
    <w:name w:val="ИО_основной текст"/>
    <w:basedOn w:val="5"/>
    <w:rsid w:val="00F746AB"/>
    <w:pPr>
      <w:autoSpaceDE w:val="0"/>
      <w:autoSpaceDN w:val="0"/>
      <w:adjustRightInd w:val="0"/>
      <w:spacing w:before="0" w:after="0" w:line="288" w:lineRule="auto"/>
      <w:ind w:firstLine="680"/>
      <w:jc w:val="both"/>
    </w:pPr>
    <w:rPr>
      <w:rFonts w:ascii="Times New Roman" w:hAnsi="Times New Roman"/>
      <w:b w:val="0"/>
      <w:bCs w:val="0"/>
      <w:i w:val="0"/>
      <w:iCs w:val="0"/>
      <w:sz w:val="28"/>
      <w:szCs w:val="20"/>
      <w:lang w:eastAsia="ru-RU"/>
    </w:rPr>
  </w:style>
  <w:style w:type="character" w:customStyle="1" w:styleId="50">
    <w:name w:val="Заголовок 5 Знак"/>
    <w:link w:val="5"/>
    <w:uiPriority w:val="9"/>
    <w:semiHidden/>
    <w:rsid w:val="00F746AB"/>
    <w:rPr>
      <w:rFonts w:ascii="Calibri" w:eastAsia="Times New Roman" w:hAnsi="Calibri" w:cs="Times New Roman"/>
      <w:b/>
      <w:bCs/>
      <w:i/>
      <w:iCs/>
      <w:sz w:val="26"/>
      <w:szCs w:val="26"/>
      <w:lang w:eastAsia="en-US"/>
    </w:rPr>
  </w:style>
  <w:style w:type="table" w:styleId="af0">
    <w:name w:val="Table Grid"/>
    <w:basedOn w:val="a1"/>
    <w:uiPriority w:val="59"/>
    <w:rsid w:val="00F746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link w:val="3"/>
    <w:rsid w:val="0099373C"/>
    <w:rPr>
      <w:rFonts w:ascii="Cambria" w:eastAsia="Times New Roman" w:hAnsi="Cambria" w:cs="Times New Roman"/>
      <w:b/>
      <w:bCs/>
      <w:sz w:val="26"/>
      <w:szCs w:val="26"/>
      <w:lang w:eastAsia="en-US"/>
    </w:rPr>
  </w:style>
  <w:style w:type="character" w:customStyle="1" w:styleId="40">
    <w:name w:val="Заголовок 4 Знак"/>
    <w:link w:val="4"/>
    <w:rsid w:val="0099373C"/>
    <w:rPr>
      <w:rFonts w:ascii="Calibri" w:eastAsia="Times New Roman" w:hAnsi="Calibri" w:cs="Times New Roman"/>
      <w:b/>
      <w:bCs/>
      <w:sz w:val="28"/>
      <w:szCs w:val="28"/>
      <w:lang w:eastAsia="en-US"/>
    </w:rPr>
  </w:style>
  <w:style w:type="paragraph" w:customStyle="1" w:styleId="Standard">
    <w:name w:val="Standard"/>
    <w:rsid w:val="0099373C"/>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paragraph" w:customStyle="1" w:styleId="Heading">
    <w:name w:val="Heading"/>
    <w:basedOn w:val="Standard"/>
    <w:next w:val="Textbody"/>
    <w:rsid w:val="0099373C"/>
    <w:pPr>
      <w:keepNext/>
      <w:spacing w:before="240" w:after="120"/>
    </w:pPr>
    <w:rPr>
      <w:rFonts w:ascii="Liberation Sans" w:hAnsi="Liberation Sans"/>
      <w:sz w:val="28"/>
      <w:szCs w:val="28"/>
    </w:rPr>
  </w:style>
  <w:style w:type="paragraph" w:customStyle="1" w:styleId="Textbody">
    <w:name w:val="Text body"/>
    <w:basedOn w:val="Standard"/>
    <w:rsid w:val="0099373C"/>
    <w:pPr>
      <w:spacing w:after="140" w:line="288" w:lineRule="auto"/>
    </w:pPr>
  </w:style>
  <w:style w:type="paragraph" w:styleId="af1">
    <w:name w:val="List"/>
    <w:basedOn w:val="Textbody"/>
    <w:rsid w:val="0099373C"/>
  </w:style>
  <w:style w:type="paragraph" w:styleId="af2">
    <w:name w:val="caption"/>
    <w:basedOn w:val="Standard"/>
    <w:rsid w:val="0099373C"/>
    <w:pPr>
      <w:suppressLineNumbers/>
      <w:spacing w:before="120" w:after="120"/>
    </w:pPr>
    <w:rPr>
      <w:i/>
      <w:iCs/>
    </w:rPr>
  </w:style>
  <w:style w:type="paragraph" w:customStyle="1" w:styleId="Index">
    <w:name w:val="Index"/>
    <w:basedOn w:val="Standard"/>
    <w:rsid w:val="0099373C"/>
    <w:pPr>
      <w:suppressLineNumbers/>
    </w:pPr>
  </w:style>
  <w:style w:type="paragraph" w:customStyle="1" w:styleId="Quotations">
    <w:name w:val="Quotations"/>
    <w:basedOn w:val="Standard"/>
    <w:rsid w:val="0099373C"/>
    <w:pPr>
      <w:spacing w:after="283"/>
      <w:ind w:left="567" w:right="567"/>
    </w:pPr>
  </w:style>
  <w:style w:type="paragraph" w:customStyle="1" w:styleId="af3">
    <w:name w:val="Название"/>
    <w:basedOn w:val="Heading"/>
    <w:next w:val="Textbody"/>
    <w:link w:val="af4"/>
    <w:rsid w:val="0099373C"/>
    <w:pPr>
      <w:jc w:val="center"/>
    </w:pPr>
    <w:rPr>
      <w:b/>
      <w:bCs/>
      <w:sz w:val="56"/>
      <w:szCs w:val="56"/>
    </w:rPr>
  </w:style>
  <w:style w:type="character" w:customStyle="1" w:styleId="af4">
    <w:name w:val="Название Знак"/>
    <w:link w:val="af3"/>
    <w:rsid w:val="0099373C"/>
    <w:rPr>
      <w:rFonts w:ascii="Liberation Sans" w:eastAsia="Lucida Sans Unicode" w:hAnsi="Liberation Sans" w:cs="Mangal"/>
      <w:b/>
      <w:bCs/>
      <w:kern w:val="3"/>
      <w:sz w:val="56"/>
      <w:szCs w:val="56"/>
      <w:lang w:eastAsia="zh-CN" w:bidi="hi-IN"/>
    </w:rPr>
  </w:style>
  <w:style w:type="paragraph" w:styleId="af5">
    <w:name w:val="Subtitle"/>
    <w:basedOn w:val="Heading"/>
    <w:next w:val="Textbody"/>
    <w:link w:val="af6"/>
    <w:rsid w:val="0099373C"/>
    <w:pPr>
      <w:spacing w:before="60"/>
      <w:jc w:val="center"/>
    </w:pPr>
    <w:rPr>
      <w:sz w:val="36"/>
      <w:szCs w:val="36"/>
    </w:rPr>
  </w:style>
  <w:style w:type="character" w:customStyle="1" w:styleId="af6">
    <w:name w:val="Подзаголовок Знак"/>
    <w:link w:val="af5"/>
    <w:rsid w:val="0099373C"/>
    <w:rPr>
      <w:rFonts w:ascii="Liberation Sans" w:eastAsia="Lucida Sans Unicode" w:hAnsi="Liberation Sans" w:cs="Mangal"/>
      <w:kern w:val="3"/>
      <w:sz w:val="36"/>
      <w:szCs w:val="36"/>
      <w:lang w:eastAsia="zh-CN" w:bidi="hi-IN"/>
    </w:rPr>
  </w:style>
  <w:style w:type="paragraph" w:customStyle="1" w:styleId="TableContents">
    <w:name w:val="Table Contents"/>
    <w:basedOn w:val="Standard"/>
    <w:rsid w:val="0099373C"/>
    <w:pPr>
      <w:suppressLineNumbers/>
    </w:pPr>
  </w:style>
  <w:style w:type="paragraph" w:customStyle="1" w:styleId="TableHeading">
    <w:name w:val="Table Heading"/>
    <w:basedOn w:val="TableContents"/>
    <w:rsid w:val="0099373C"/>
    <w:pPr>
      <w:jc w:val="center"/>
    </w:pPr>
    <w:rPr>
      <w:b/>
      <w:bCs/>
    </w:rPr>
  </w:style>
  <w:style w:type="character" w:customStyle="1" w:styleId="StrongEmphasis">
    <w:name w:val="Strong Emphasis"/>
    <w:rsid w:val="0099373C"/>
    <w:rPr>
      <w:b/>
      <w:bCs/>
    </w:rPr>
  </w:style>
  <w:style w:type="character" w:customStyle="1" w:styleId="Internetlink">
    <w:name w:val="Internet link"/>
    <w:rsid w:val="0099373C"/>
    <w:rPr>
      <w:color w:val="000080"/>
      <w:u w:val="single"/>
    </w:rPr>
  </w:style>
  <w:style w:type="character" w:customStyle="1" w:styleId="BulletSymbols">
    <w:name w:val="Bullet Symbols"/>
    <w:rsid w:val="0099373C"/>
    <w:rPr>
      <w:rFonts w:ascii="OpenSymbol" w:eastAsia="OpenSymbol" w:hAnsi="OpenSymbol" w:cs="OpenSymbol"/>
    </w:rPr>
  </w:style>
  <w:style w:type="character" w:styleId="af7">
    <w:name w:val="Emphasis"/>
    <w:rsid w:val="0099373C"/>
    <w:rPr>
      <w:i/>
      <w:iCs/>
    </w:rPr>
  </w:style>
  <w:style w:type="character" w:customStyle="1" w:styleId="NumberingSymbols">
    <w:name w:val="Numbering Symbols"/>
    <w:rsid w:val="0099373C"/>
  </w:style>
  <w:style w:type="paragraph" w:customStyle="1" w:styleId="base">
    <w:name w:val="base"/>
    <w:basedOn w:val="a"/>
    <w:rsid w:val="0099373C"/>
    <w:pPr>
      <w:autoSpaceDN w:val="0"/>
      <w:spacing w:before="100" w:after="100" w:line="240" w:lineRule="auto"/>
    </w:pPr>
    <w:rPr>
      <w:rFonts w:eastAsia="Times New Roman"/>
      <w:sz w:val="24"/>
      <w:szCs w:val="24"/>
      <w:lang w:eastAsia="ru-RU"/>
    </w:rPr>
  </w:style>
  <w:style w:type="paragraph" w:styleId="af8">
    <w:name w:val="Balloon Text"/>
    <w:basedOn w:val="a"/>
    <w:link w:val="af9"/>
    <w:rsid w:val="0099373C"/>
    <w:pPr>
      <w:widowControl w:val="0"/>
      <w:suppressAutoHyphens/>
      <w:autoSpaceDN w:val="0"/>
      <w:spacing w:line="240" w:lineRule="auto"/>
      <w:textAlignment w:val="baseline"/>
    </w:pPr>
    <w:rPr>
      <w:rFonts w:ascii="Tahoma" w:eastAsia="Lucida Sans Unicode" w:hAnsi="Tahoma" w:cs="Mangal"/>
      <w:kern w:val="3"/>
      <w:sz w:val="16"/>
      <w:szCs w:val="14"/>
      <w:lang w:eastAsia="zh-CN" w:bidi="hi-IN"/>
    </w:rPr>
  </w:style>
  <w:style w:type="character" w:customStyle="1" w:styleId="af9">
    <w:name w:val="Текст выноски Знак"/>
    <w:link w:val="af8"/>
    <w:rsid w:val="0099373C"/>
    <w:rPr>
      <w:rFonts w:ascii="Tahoma" w:eastAsia="Lucida Sans Unicode" w:hAnsi="Tahoma" w:cs="Mangal"/>
      <w:kern w:val="3"/>
      <w:sz w:val="16"/>
      <w:szCs w:val="14"/>
      <w:lang w:eastAsia="zh-CN" w:bidi="hi-IN"/>
    </w:rPr>
  </w:style>
  <w:style w:type="character" w:styleId="afa">
    <w:name w:val="FollowedHyperlink"/>
    <w:rsid w:val="0099373C"/>
    <w:rPr>
      <w:color w:val="800080"/>
      <w:u w:val="single"/>
    </w:rPr>
  </w:style>
  <w:style w:type="paragraph" w:customStyle="1" w:styleId="26">
    <w:name w:val="2"/>
    <w:basedOn w:val="a"/>
    <w:autoRedefine/>
    <w:rsid w:val="0099373C"/>
    <w:pPr>
      <w:widowControl w:val="0"/>
      <w:autoSpaceDN w:val="0"/>
      <w:spacing w:line="360" w:lineRule="auto"/>
      <w:ind w:firstLine="709"/>
      <w:jc w:val="both"/>
    </w:pPr>
    <w:rPr>
      <w:rFonts w:eastAsia="Times New Roman"/>
      <w:sz w:val="36"/>
      <w:szCs w:val="36"/>
      <w:lang w:eastAsia="ru-RU"/>
    </w:rPr>
  </w:style>
  <w:style w:type="paragraph" w:customStyle="1" w:styleId="afb">
    <w:name w:val="Стиль"/>
    <w:rsid w:val="0099373C"/>
    <w:pPr>
      <w:widowControl w:val="0"/>
      <w:autoSpaceDE w:val="0"/>
      <w:autoSpaceDN w:val="0"/>
    </w:pPr>
    <w:rPr>
      <w:rFonts w:eastAsia="Times New Roman"/>
      <w:sz w:val="24"/>
      <w:szCs w:val="24"/>
    </w:rPr>
  </w:style>
  <w:style w:type="paragraph" w:styleId="afc">
    <w:name w:val="endnote text"/>
    <w:basedOn w:val="a"/>
    <w:link w:val="afd"/>
    <w:rsid w:val="0099373C"/>
    <w:pPr>
      <w:widowControl w:val="0"/>
      <w:suppressAutoHyphens/>
      <w:autoSpaceDN w:val="0"/>
      <w:spacing w:line="240" w:lineRule="auto"/>
      <w:textAlignment w:val="baseline"/>
    </w:pPr>
    <w:rPr>
      <w:rFonts w:ascii="Liberation Serif" w:eastAsia="Lucida Sans Unicode" w:hAnsi="Liberation Serif" w:cs="Mangal"/>
      <w:kern w:val="3"/>
      <w:sz w:val="20"/>
      <w:szCs w:val="18"/>
      <w:lang w:eastAsia="zh-CN" w:bidi="hi-IN"/>
    </w:rPr>
  </w:style>
  <w:style w:type="character" w:customStyle="1" w:styleId="afd">
    <w:name w:val="Текст концевой сноски Знак"/>
    <w:link w:val="afc"/>
    <w:rsid w:val="0099373C"/>
    <w:rPr>
      <w:rFonts w:ascii="Liberation Serif" w:eastAsia="Lucida Sans Unicode" w:hAnsi="Liberation Serif" w:cs="Mangal"/>
      <w:kern w:val="3"/>
      <w:szCs w:val="18"/>
      <w:lang w:eastAsia="zh-CN" w:bidi="hi-IN"/>
    </w:rPr>
  </w:style>
  <w:style w:type="character" w:styleId="afe">
    <w:name w:val="endnote reference"/>
    <w:rsid w:val="0099373C"/>
    <w:rPr>
      <w:position w:val="0"/>
      <w:vertAlign w:val="superscript"/>
    </w:rPr>
  </w:style>
  <w:style w:type="paragraph" w:styleId="aff">
    <w:name w:val="No Spacing"/>
    <w:uiPriority w:val="1"/>
    <w:qFormat/>
    <w:rsid w:val="00692827"/>
    <w:rPr>
      <w:rFonts w:ascii="Calibri" w:hAnsi="Calibri"/>
      <w:sz w:val="22"/>
      <w:szCs w:val="22"/>
      <w:lang w:eastAsia="en-US"/>
    </w:rPr>
  </w:style>
  <w:style w:type="character" w:styleId="aff0">
    <w:name w:val="Strong"/>
    <w:uiPriority w:val="22"/>
    <w:qFormat/>
    <w:rsid w:val="00CD1FE0"/>
    <w:rPr>
      <w:rFonts w:ascii="Times New Roman" w:hAnsi="Times New Roman" w:cs="Times New Roman" w:hint="default"/>
      <w:b/>
      <w:bCs w:val="0"/>
    </w:rPr>
  </w:style>
  <w:style w:type="character" w:styleId="aff1">
    <w:name w:val="Subtle Reference"/>
    <w:uiPriority w:val="31"/>
    <w:qFormat/>
    <w:rsid w:val="00CD1FE0"/>
    <w:rPr>
      <w:smallCaps/>
      <w:color w:val="ED7D31"/>
      <w:u w:val="single"/>
    </w:rPr>
  </w:style>
  <w:style w:type="character" w:styleId="aff2">
    <w:name w:val="Book Title"/>
    <w:uiPriority w:val="33"/>
    <w:qFormat/>
    <w:rsid w:val="00CD1FE0"/>
    <w:rPr>
      <w:b/>
      <w:bCs/>
      <w:smallCaps/>
      <w:spacing w:val="5"/>
    </w:rPr>
  </w:style>
  <w:style w:type="character" w:styleId="aff3">
    <w:name w:val="Intense Reference"/>
    <w:uiPriority w:val="32"/>
    <w:qFormat/>
    <w:rsid w:val="00CD1FE0"/>
    <w:rPr>
      <w:b/>
      <w:bCs/>
      <w:smallCaps/>
      <w:color w:val="ED7D31"/>
      <w:spacing w:val="5"/>
      <w:u w:val="single"/>
    </w:rPr>
  </w:style>
  <w:style w:type="paragraph" w:styleId="aff4">
    <w:name w:val="TOC Heading"/>
    <w:basedOn w:val="1"/>
    <w:next w:val="a"/>
    <w:uiPriority w:val="39"/>
    <w:unhideWhenUsed/>
    <w:qFormat/>
    <w:rsid w:val="00DA6892"/>
    <w:pPr>
      <w:keepLines/>
      <w:spacing w:before="240" w:after="0" w:line="259" w:lineRule="auto"/>
      <w:jc w:val="left"/>
      <w:outlineLvl w:val="9"/>
    </w:pPr>
    <w:rPr>
      <w:rFonts w:asciiTheme="majorHAnsi" w:eastAsiaTheme="majorEastAsia" w:hAnsiTheme="majorHAnsi" w:cstheme="majorBidi"/>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651870">
      <w:bodyDiv w:val="1"/>
      <w:marLeft w:val="0"/>
      <w:marRight w:val="0"/>
      <w:marTop w:val="0"/>
      <w:marBottom w:val="0"/>
      <w:divBdr>
        <w:top w:val="none" w:sz="0" w:space="0" w:color="auto"/>
        <w:left w:val="none" w:sz="0" w:space="0" w:color="auto"/>
        <w:bottom w:val="none" w:sz="0" w:space="0" w:color="auto"/>
        <w:right w:val="none" w:sz="0" w:space="0" w:color="auto"/>
      </w:divBdr>
    </w:div>
    <w:div w:id="200939815">
      <w:bodyDiv w:val="1"/>
      <w:marLeft w:val="0"/>
      <w:marRight w:val="0"/>
      <w:marTop w:val="0"/>
      <w:marBottom w:val="0"/>
      <w:divBdr>
        <w:top w:val="none" w:sz="0" w:space="0" w:color="auto"/>
        <w:left w:val="none" w:sz="0" w:space="0" w:color="auto"/>
        <w:bottom w:val="none" w:sz="0" w:space="0" w:color="auto"/>
        <w:right w:val="none" w:sz="0" w:space="0" w:color="auto"/>
      </w:divBdr>
    </w:div>
    <w:div w:id="304548324">
      <w:bodyDiv w:val="1"/>
      <w:marLeft w:val="0"/>
      <w:marRight w:val="0"/>
      <w:marTop w:val="0"/>
      <w:marBottom w:val="0"/>
      <w:divBdr>
        <w:top w:val="none" w:sz="0" w:space="0" w:color="auto"/>
        <w:left w:val="none" w:sz="0" w:space="0" w:color="auto"/>
        <w:bottom w:val="none" w:sz="0" w:space="0" w:color="auto"/>
        <w:right w:val="none" w:sz="0" w:space="0" w:color="auto"/>
      </w:divBdr>
    </w:div>
    <w:div w:id="531192887">
      <w:bodyDiv w:val="1"/>
      <w:marLeft w:val="0"/>
      <w:marRight w:val="0"/>
      <w:marTop w:val="0"/>
      <w:marBottom w:val="0"/>
      <w:divBdr>
        <w:top w:val="none" w:sz="0" w:space="0" w:color="auto"/>
        <w:left w:val="none" w:sz="0" w:space="0" w:color="auto"/>
        <w:bottom w:val="none" w:sz="0" w:space="0" w:color="auto"/>
        <w:right w:val="none" w:sz="0" w:space="0" w:color="auto"/>
      </w:divBdr>
    </w:div>
    <w:div w:id="1021321728">
      <w:bodyDiv w:val="1"/>
      <w:marLeft w:val="0"/>
      <w:marRight w:val="0"/>
      <w:marTop w:val="0"/>
      <w:marBottom w:val="0"/>
      <w:divBdr>
        <w:top w:val="none" w:sz="0" w:space="0" w:color="auto"/>
        <w:left w:val="none" w:sz="0" w:space="0" w:color="auto"/>
        <w:bottom w:val="none" w:sz="0" w:space="0" w:color="auto"/>
        <w:right w:val="none" w:sz="0" w:space="0" w:color="auto"/>
      </w:divBdr>
    </w:div>
    <w:div w:id="1094545564">
      <w:bodyDiv w:val="1"/>
      <w:marLeft w:val="0"/>
      <w:marRight w:val="0"/>
      <w:marTop w:val="0"/>
      <w:marBottom w:val="0"/>
      <w:divBdr>
        <w:top w:val="none" w:sz="0" w:space="0" w:color="auto"/>
        <w:left w:val="none" w:sz="0" w:space="0" w:color="auto"/>
        <w:bottom w:val="none" w:sz="0" w:space="0" w:color="auto"/>
        <w:right w:val="none" w:sz="0" w:space="0" w:color="auto"/>
      </w:divBdr>
    </w:div>
    <w:div w:id="1499270760">
      <w:bodyDiv w:val="1"/>
      <w:marLeft w:val="0"/>
      <w:marRight w:val="0"/>
      <w:marTop w:val="0"/>
      <w:marBottom w:val="0"/>
      <w:divBdr>
        <w:top w:val="none" w:sz="0" w:space="0" w:color="auto"/>
        <w:left w:val="none" w:sz="0" w:space="0" w:color="auto"/>
        <w:bottom w:val="none" w:sz="0" w:space="0" w:color="auto"/>
        <w:right w:val="none" w:sz="0" w:space="0" w:color="auto"/>
      </w:divBdr>
    </w:div>
    <w:div w:id="1743604820">
      <w:bodyDiv w:val="1"/>
      <w:marLeft w:val="0"/>
      <w:marRight w:val="0"/>
      <w:marTop w:val="0"/>
      <w:marBottom w:val="0"/>
      <w:divBdr>
        <w:top w:val="none" w:sz="0" w:space="0" w:color="auto"/>
        <w:left w:val="none" w:sz="0" w:space="0" w:color="auto"/>
        <w:bottom w:val="none" w:sz="0" w:space="0" w:color="auto"/>
        <w:right w:val="none" w:sz="0" w:space="0" w:color="auto"/>
      </w:divBdr>
    </w:div>
    <w:div w:id="1887989010">
      <w:bodyDiv w:val="1"/>
      <w:marLeft w:val="0"/>
      <w:marRight w:val="0"/>
      <w:marTop w:val="0"/>
      <w:marBottom w:val="0"/>
      <w:divBdr>
        <w:top w:val="none" w:sz="0" w:space="0" w:color="auto"/>
        <w:left w:val="none" w:sz="0" w:space="0" w:color="auto"/>
        <w:bottom w:val="none" w:sz="0" w:space="0" w:color="auto"/>
        <w:right w:val="none" w:sz="0" w:space="0" w:color="auto"/>
      </w:divBdr>
    </w:div>
    <w:div w:id="1932229402">
      <w:bodyDiv w:val="1"/>
      <w:marLeft w:val="0"/>
      <w:marRight w:val="0"/>
      <w:marTop w:val="0"/>
      <w:marBottom w:val="0"/>
      <w:divBdr>
        <w:top w:val="none" w:sz="0" w:space="0" w:color="auto"/>
        <w:left w:val="none" w:sz="0" w:space="0" w:color="auto"/>
        <w:bottom w:val="none" w:sz="0" w:space="0" w:color="auto"/>
        <w:right w:val="none" w:sz="0" w:space="0" w:color="auto"/>
      </w:divBdr>
    </w:div>
    <w:div w:id="2013681610">
      <w:bodyDiv w:val="1"/>
      <w:marLeft w:val="0"/>
      <w:marRight w:val="0"/>
      <w:marTop w:val="0"/>
      <w:marBottom w:val="0"/>
      <w:divBdr>
        <w:top w:val="none" w:sz="0" w:space="0" w:color="auto"/>
        <w:left w:val="none" w:sz="0" w:space="0" w:color="auto"/>
        <w:bottom w:val="none" w:sz="0" w:space="0" w:color="auto"/>
        <w:right w:val="none" w:sz="0" w:space="0" w:color="auto"/>
      </w:divBdr>
    </w:div>
    <w:div w:id="209678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73E2C-F7FD-4EAF-AF51-3AE6F7E25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1349</TotalTime>
  <Pages>25</Pages>
  <Words>4900</Words>
  <Characters>27936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32771</CharactersWithSpaces>
  <SharedDoc>false</SharedDoc>
  <HLinks>
    <vt:vector size="18" baseType="variant">
      <vt:variant>
        <vt:i4>4128782</vt:i4>
      </vt:variant>
      <vt:variant>
        <vt:i4>6</vt:i4>
      </vt:variant>
      <vt:variant>
        <vt:i4>0</vt:i4>
      </vt:variant>
      <vt:variant>
        <vt:i4>5</vt:i4>
      </vt:variant>
      <vt:variant>
        <vt:lpwstr>https://ru.wikipedia.org/wiki/%D0%9F%D1%80%D0%BE%D0%B3%D1%80%D0%B0%D0%BC%D0%BC%D0%BD%D1%8B%D0%B9_%D0%BA%D0%BE%D0%B4</vt:lpwstr>
      </vt:variant>
      <vt:variant>
        <vt:lpwstr/>
      </vt:variant>
      <vt:variant>
        <vt:i4>6619195</vt:i4>
      </vt:variant>
      <vt:variant>
        <vt:i4>3</vt:i4>
      </vt:variant>
      <vt:variant>
        <vt:i4>0</vt:i4>
      </vt:variant>
      <vt:variant>
        <vt:i4>5</vt:i4>
      </vt:variant>
      <vt:variant>
        <vt:lpwstr>https://ru.wikipedia.org/wiki/%D0%A4%D0%BE%D0%BB%D1%8C%D0%B3%D0%B0</vt:lpwstr>
      </vt:variant>
      <vt:variant>
        <vt:lpwstr/>
      </vt:variant>
      <vt:variant>
        <vt:i4>3604572</vt:i4>
      </vt:variant>
      <vt:variant>
        <vt:i4>0</vt:i4>
      </vt:variant>
      <vt:variant>
        <vt:i4>0</vt:i4>
      </vt:variant>
      <vt:variant>
        <vt:i4>5</vt:i4>
      </vt:variant>
      <vt:variant>
        <vt:lpwstr>https://ru.wikipedia.org/wiki/%D0%9D%D0%B0%D0%B2%D0%B5%D1%81%D0%BD%D0%BE%D0%B9_%D0%BC%D0%BE%D0%BD%D1%82%D0%B0%D0%B6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Игорь Волочай</cp:lastModifiedBy>
  <cp:revision>736</cp:revision>
  <cp:lastPrinted>2024-04-04T18:38:00Z</cp:lastPrinted>
  <dcterms:created xsi:type="dcterms:W3CDTF">2024-02-11T07:09:00Z</dcterms:created>
  <dcterms:modified xsi:type="dcterms:W3CDTF">2024-04-04T18:41:00Z</dcterms:modified>
</cp:coreProperties>
</file>