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E55E7" w14:textId="484DC39B" w:rsidR="003B1C11" w:rsidRDefault="00612FEB" w:rsidP="007C7816">
      <w:pPr>
        <w:spacing w:line="360" w:lineRule="auto"/>
        <w:jc w:val="center"/>
        <w:rPr>
          <w:rFonts w:ascii="Times New Roman" w:hAnsi="Times New Roman" w:cs="Times New Roman"/>
          <w:sz w:val="28"/>
          <w:szCs w:val="28"/>
        </w:rPr>
      </w:pPr>
      <w:r>
        <w:rPr>
          <w:rFonts w:ascii="Times New Roman" w:hAnsi="Times New Roman" w:cs="Times New Roman"/>
          <w:sz w:val="28"/>
          <w:szCs w:val="28"/>
        </w:rPr>
        <w:t>АППАРАТНОЕ ОБЕСПЕЧЕНИЕ ЭВМ</w:t>
      </w:r>
    </w:p>
    <w:p w14:paraId="22EC2071" w14:textId="5487287D" w:rsidR="007C7816" w:rsidRPr="002F50B4" w:rsidRDefault="00404938" w:rsidP="002F50B4">
      <w:pPr>
        <w:pStyle w:val="a3"/>
        <w:numPr>
          <w:ilvl w:val="0"/>
          <w:numId w:val="4"/>
        </w:numPr>
        <w:spacing w:line="360" w:lineRule="auto"/>
        <w:jc w:val="both"/>
        <w:rPr>
          <w:rFonts w:ascii="Times New Roman" w:hAnsi="Times New Roman" w:cs="Times New Roman"/>
          <w:sz w:val="28"/>
          <w:szCs w:val="28"/>
        </w:rPr>
      </w:pPr>
      <w:r w:rsidRPr="002F50B4">
        <w:rPr>
          <w:rFonts w:ascii="Times New Roman" w:hAnsi="Times New Roman" w:cs="Times New Roman"/>
          <w:sz w:val="28"/>
          <w:szCs w:val="28"/>
        </w:rPr>
        <w:t>Устройства ввода и вывода</w:t>
      </w:r>
      <w:r w:rsidRPr="002F50B4">
        <w:rPr>
          <w:rFonts w:ascii="Times New Roman" w:hAnsi="Times New Roman" w:cs="Times New Roman"/>
          <w:sz w:val="28"/>
          <w:szCs w:val="28"/>
          <w:lang w:val="en-GB"/>
        </w:rPr>
        <w:t>:</w:t>
      </w:r>
    </w:p>
    <w:p w14:paraId="17515515" w14:textId="77777777" w:rsidR="00404938" w:rsidRDefault="00404938" w:rsidP="00404938">
      <w:pPr>
        <w:spacing w:line="360" w:lineRule="auto"/>
        <w:jc w:val="both"/>
        <w:rPr>
          <w:rFonts w:ascii="Times New Roman" w:hAnsi="Times New Roman" w:cs="Times New Roman"/>
          <w:sz w:val="28"/>
          <w:szCs w:val="28"/>
        </w:rPr>
      </w:pPr>
      <w:r w:rsidRPr="00404938">
        <w:rPr>
          <w:rFonts w:ascii="Times New Roman" w:hAnsi="Times New Roman" w:cs="Times New Roman"/>
          <w:sz w:val="28"/>
          <w:szCs w:val="28"/>
        </w:rPr>
        <w:t>Устройство ввода — это периферийное оборудование, которое позволяет заносить данные или сигналы в компьютер или другое электронное устройство во время его работы. Устройства ввода составляют аппаратный интерфейс между компьютером и источником информации, например, сканером, микрофоном, клавиатурой или мышью.</w:t>
      </w:r>
    </w:p>
    <w:p w14:paraId="07A5C5C2" w14:textId="39E55C36" w:rsidR="00404938" w:rsidRDefault="00404938" w:rsidP="00404938">
      <w:pPr>
        <w:spacing w:line="360" w:lineRule="auto"/>
        <w:jc w:val="both"/>
        <w:rPr>
          <w:rFonts w:ascii="Times New Roman" w:hAnsi="Times New Roman" w:cs="Times New Roman"/>
          <w:sz w:val="28"/>
          <w:szCs w:val="28"/>
        </w:rPr>
      </w:pPr>
      <w:r w:rsidRPr="00404938">
        <w:rPr>
          <w:rFonts w:ascii="Times New Roman" w:hAnsi="Times New Roman" w:cs="Times New Roman"/>
          <w:sz w:val="28"/>
          <w:szCs w:val="28"/>
        </w:rPr>
        <w:t>Устройства ввода могут быть разных типов в зависимости от характера информации, способа ее передачи и пространственного использования. Устройства ввода обеспечивают взаимодействие пользователя с компьютером и влияют на удобство и эффективность работы с ним.</w:t>
      </w:r>
    </w:p>
    <w:p w14:paraId="7004D886" w14:textId="6935D203" w:rsidR="00A85741" w:rsidRPr="00A85741" w:rsidRDefault="00A85741" w:rsidP="00A85741">
      <w:pPr>
        <w:pStyle w:val="a3"/>
        <w:numPr>
          <w:ilvl w:val="0"/>
          <w:numId w:val="2"/>
        </w:numPr>
        <w:spacing w:line="360" w:lineRule="auto"/>
        <w:jc w:val="both"/>
        <w:rPr>
          <w:rFonts w:ascii="Times New Roman" w:hAnsi="Times New Roman" w:cs="Times New Roman"/>
          <w:sz w:val="28"/>
          <w:szCs w:val="28"/>
        </w:rPr>
      </w:pPr>
      <w:r w:rsidRPr="00A85741">
        <w:rPr>
          <w:rFonts w:ascii="Times New Roman" w:hAnsi="Times New Roman" w:cs="Times New Roman"/>
          <w:sz w:val="28"/>
          <w:szCs w:val="28"/>
        </w:rPr>
        <w:t>Устройства ввода графической, звуковой и видео информации: Это устройства, которые позволяют передавать на компьютер изображения, звуки или видео с различных источников. Например, сканер, цифровая камера, микрофон, карта видеозахвата и т.д.</w:t>
      </w:r>
    </w:p>
    <w:p w14:paraId="04F37C1A" w14:textId="71870CDE" w:rsidR="00A85741" w:rsidRPr="00A85741" w:rsidRDefault="00A85741" w:rsidP="00A85741">
      <w:pPr>
        <w:pStyle w:val="a3"/>
        <w:numPr>
          <w:ilvl w:val="0"/>
          <w:numId w:val="2"/>
        </w:numPr>
        <w:spacing w:line="360" w:lineRule="auto"/>
        <w:jc w:val="both"/>
        <w:rPr>
          <w:rFonts w:ascii="Times New Roman" w:hAnsi="Times New Roman" w:cs="Times New Roman"/>
          <w:sz w:val="28"/>
          <w:szCs w:val="28"/>
        </w:rPr>
      </w:pPr>
      <w:r w:rsidRPr="00A85741">
        <w:rPr>
          <w:rFonts w:ascii="Times New Roman" w:hAnsi="Times New Roman" w:cs="Times New Roman"/>
          <w:sz w:val="28"/>
          <w:szCs w:val="28"/>
        </w:rPr>
        <w:t>Механические устройства ввода: Это устройства, которые позволяют вводить текстовую и числовую информацию с помощью механических элементов. Например, клавиатура, цифровая клавиатура, джойстик и т.д.</w:t>
      </w:r>
    </w:p>
    <w:p w14:paraId="0BECA8D2" w14:textId="2077C54B" w:rsidR="00A85741" w:rsidRPr="00A85741" w:rsidRDefault="00A85741" w:rsidP="00A85741">
      <w:pPr>
        <w:pStyle w:val="a3"/>
        <w:numPr>
          <w:ilvl w:val="0"/>
          <w:numId w:val="2"/>
        </w:numPr>
        <w:spacing w:line="360" w:lineRule="auto"/>
        <w:jc w:val="both"/>
        <w:rPr>
          <w:rFonts w:ascii="Times New Roman" w:hAnsi="Times New Roman" w:cs="Times New Roman"/>
          <w:sz w:val="28"/>
          <w:szCs w:val="28"/>
        </w:rPr>
      </w:pPr>
      <w:r w:rsidRPr="00A85741">
        <w:rPr>
          <w:rFonts w:ascii="Times New Roman" w:hAnsi="Times New Roman" w:cs="Times New Roman"/>
          <w:sz w:val="28"/>
          <w:szCs w:val="28"/>
        </w:rPr>
        <w:t>Непрерывные устройства ввода: Это устройства, которые предоставляют входные данные непрерывно, например, мышь, сенсорный экран, трекбол и т.д. Они позволяют управлять указателем на экране или перемещать объекты по экрану.</w:t>
      </w:r>
    </w:p>
    <w:p w14:paraId="73D90D07" w14:textId="7DDD4362" w:rsidR="00A85741" w:rsidRDefault="00A85741" w:rsidP="00A85741">
      <w:pPr>
        <w:pStyle w:val="a3"/>
        <w:numPr>
          <w:ilvl w:val="0"/>
          <w:numId w:val="2"/>
        </w:numPr>
        <w:spacing w:line="360" w:lineRule="auto"/>
        <w:jc w:val="both"/>
        <w:rPr>
          <w:rFonts w:ascii="Times New Roman" w:hAnsi="Times New Roman" w:cs="Times New Roman"/>
          <w:sz w:val="28"/>
          <w:szCs w:val="28"/>
        </w:rPr>
      </w:pPr>
      <w:r w:rsidRPr="00A85741">
        <w:rPr>
          <w:rFonts w:ascii="Times New Roman" w:hAnsi="Times New Roman" w:cs="Times New Roman"/>
          <w:sz w:val="28"/>
          <w:szCs w:val="28"/>
        </w:rPr>
        <w:t>Устройства ввода для пространственного использования: Это устройства, которые позволяют вводить информацию о положении или ориентации объекта в пространстве. Например, двухмерная мышь, трехмерный навигатор, акселерометр и т.д.</w:t>
      </w:r>
    </w:p>
    <w:p w14:paraId="170357C3" w14:textId="77777777" w:rsidR="009E5BDF" w:rsidRDefault="009E5BDF" w:rsidP="009E5BDF">
      <w:pPr>
        <w:spacing w:line="360" w:lineRule="auto"/>
        <w:jc w:val="both"/>
        <w:rPr>
          <w:rFonts w:ascii="Times New Roman" w:hAnsi="Times New Roman" w:cs="Times New Roman"/>
          <w:sz w:val="28"/>
          <w:szCs w:val="28"/>
        </w:rPr>
      </w:pPr>
    </w:p>
    <w:p w14:paraId="0EB61B40" w14:textId="743E5535" w:rsidR="009E5BDF" w:rsidRDefault="006C223B" w:rsidP="009E5BDF">
      <w:pPr>
        <w:spacing w:line="360" w:lineRule="auto"/>
        <w:jc w:val="both"/>
        <w:rPr>
          <w:rFonts w:ascii="Times New Roman" w:hAnsi="Times New Roman" w:cs="Times New Roman"/>
          <w:sz w:val="28"/>
          <w:szCs w:val="28"/>
        </w:rPr>
      </w:pPr>
      <w:r w:rsidRPr="006C223B">
        <w:rPr>
          <w:rFonts w:ascii="Times New Roman" w:hAnsi="Times New Roman" w:cs="Times New Roman"/>
          <w:sz w:val="28"/>
          <w:szCs w:val="28"/>
        </w:rPr>
        <w:lastRenderedPageBreak/>
        <w:t>Устройство вывода</w:t>
      </w:r>
      <w:r>
        <w:rPr>
          <w:rFonts w:ascii="Times New Roman" w:hAnsi="Times New Roman" w:cs="Times New Roman"/>
          <w:sz w:val="28"/>
          <w:szCs w:val="28"/>
        </w:rPr>
        <w:t xml:space="preserve"> –</w:t>
      </w:r>
      <w:r w:rsidRPr="006C223B">
        <w:rPr>
          <w:rFonts w:ascii="Times New Roman" w:hAnsi="Times New Roman" w:cs="Times New Roman"/>
          <w:sz w:val="28"/>
          <w:szCs w:val="28"/>
        </w:rPr>
        <w:t xml:space="preserve"> это периферийное оборудование, которое позволяет отображать или воспроизводить данные или сигналы, полученные от компьютера или другого электронного устройства. Устройства вывода составляют аппаратный интерфейс между компьютером и получателем информации, например, пользователем, принтером, динамиком или монитором. Устройства вывода могут быть разных типов в зависимости от характера информации, способа ее передачи и пространственного использования. Устройства вывода обеспечивают взаимодействие пользователя с компьютером и влияют на удобство и эффективность работы с ним</w:t>
      </w:r>
      <w:r w:rsidR="00064580">
        <w:rPr>
          <w:rFonts w:ascii="Times New Roman" w:hAnsi="Times New Roman" w:cs="Times New Roman"/>
          <w:sz w:val="28"/>
          <w:szCs w:val="28"/>
        </w:rPr>
        <w:t>.</w:t>
      </w:r>
    </w:p>
    <w:p w14:paraId="1DD09AD5" w14:textId="77777777" w:rsidR="00064580" w:rsidRPr="00064580" w:rsidRDefault="00064580" w:rsidP="00064580">
      <w:pPr>
        <w:pStyle w:val="a3"/>
        <w:numPr>
          <w:ilvl w:val="0"/>
          <w:numId w:val="3"/>
        </w:numPr>
        <w:spacing w:line="360" w:lineRule="auto"/>
        <w:jc w:val="both"/>
        <w:rPr>
          <w:rFonts w:ascii="Times New Roman" w:hAnsi="Times New Roman" w:cs="Times New Roman"/>
          <w:sz w:val="28"/>
          <w:szCs w:val="28"/>
        </w:rPr>
      </w:pPr>
      <w:r w:rsidRPr="00064580">
        <w:rPr>
          <w:rFonts w:ascii="Times New Roman" w:hAnsi="Times New Roman" w:cs="Times New Roman"/>
          <w:sz w:val="28"/>
          <w:szCs w:val="28"/>
        </w:rPr>
        <w:t>Устройства вывода графической информации. Это устройства, которые позволяют отображать на экране или печатать на бумаге изображения, графики или тексты. Например, монитор, принтер, проектор и т.д.</w:t>
      </w:r>
    </w:p>
    <w:p w14:paraId="66D0AB4D" w14:textId="77777777" w:rsidR="00064580" w:rsidRPr="00064580" w:rsidRDefault="00064580" w:rsidP="00064580">
      <w:pPr>
        <w:pStyle w:val="a3"/>
        <w:numPr>
          <w:ilvl w:val="0"/>
          <w:numId w:val="3"/>
        </w:numPr>
        <w:spacing w:line="360" w:lineRule="auto"/>
        <w:jc w:val="both"/>
        <w:rPr>
          <w:rFonts w:ascii="Times New Roman" w:hAnsi="Times New Roman" w:cs="Times New Roman"/>
          <w:sz w:val="28"/>
          <w:szCs w:val="28"/>
        </w:rPr>
      </w:pPr>
      <w:r w:rsidRPr="00064580">
        <w:rPr>
          <w:rFonts w:ascii="Times New Roman" w:hAnsi="Times New Roman" w:cs="Times New Roman"/>
          <w:sz w:val="28"/>
          <w:szCs w:val="28"/>
        </w:rPr>
        <w:t>Устройства вывода звуковой информации. Это устройства, которые позволяют воспроизводить звуки или музыку с компьютера или другого источника. Например, динамик, наушник, колонка и т.д.</w:t>
      </w:r>
    </w:p>
    <w:p w14:paraId="410C7171" w14:textId="6E48A593" w:rsidR="00064580" w:rsidRDefault="00064580" w:rsidP="00064580">
      <w:pPr>
        <w:pStyle w:val="a3"/>
        <w:numPr>
          <w:ilvl w:val="0"/>
          <w:numId w:val="3"/>
        </w:numPr>
        <w:spacing w:line="360" w:lineRule="auto"/>
        <w:jc w:val="both"/>
        <w:rPr>
          <w:rFonts w:ascii="Times New Roman" w:hAnsi="Times New Roman" w:cs="Times New Roman"/>
          <w:sz w:val="28"/>
          <w:szCs w:val="28"/>
        </w:rPr>
      </w:pPr>
      <w:r w:rsidRPr="00064580">
        <w:rPr>
          <w:rFonts w:ascii="Times New Roman" w:hAnsi="Times New Roman" w:cs="Times New Roman"/>
          <w:sz w:val="28"/>
          <w:szCs w:val="28"/>
        </w:rPr>
        <w:t>Устройства ввода-вывода. Это устройства, которые позволяют одновременно вводить и выводить данные с компьютера или другого устройства. Например, оптический привод, сетевой интерфейс, порт USB и т.д.</w:t>
      </w:r>
    </w:p>
    <w:p w14:paraId="6CF58D75" w14:textId="77777777" w:rsidR="00C906E5" w:rsidRDefault="00C906E5" w:rsidP="00C906E5">
      <w:pPr>
        <w:spacing w:line="360" w:lineRule="auto"/>
        <w:jc w:val="both"/>
        <w:rPr>
          <w:rFonts w:ascii="Times New Roman" w:hAnsi="Times New Roman" w:cs="Times New Roman"/>
          <w:sz w:val="28"/>
          <w:szCs w:val="28"/>
        </w:rPr>
      </w:pPr>
    </w:p>
    <w:p w14:paraId="629DE55B" w14:textId="1505FF78" w:rsidR="00FE76D5" w:rsidRDefault="00A57F3A" w:rsidP="002F50B4">
      <w:pPr>
        <w:pStyle w:val="a3"/>
        <w:numPr>
          <w:ilvl w:val="0"/>
          <w:numId w:val="1"/>
        </w:numPr>
        <w:spacing w:line="360" w:lineRule="auto"/>
        <w:jc w:val="both"/>
        <w:rPr>
          <w:rFonts w:ascii="Times New Roman" w:hAnsi="Times New Roman" w:cs="Times New Roman"/>
          <w:sz w:val="28"/>
          <w:szCs w:val="28"/>
        </w:rPr>
      </w:pPr>
      <w:r>
        <w:rPr>
          <w:rFonts w:ascii="Times New Roman" w:hAnsi="Times New Roman" w:cs="Times New Roman"/>
          <w:sz w:val="28"/>
          <w:szCs w:val="28"/>
        </w:rPr>
        <w:t>ЦП (</w:t>
      </w:r>
      <w:r>
        <w:rPr>
          <w:rFonts w:ascii="Times New Roman" w:hAnsi="Times New Roman" w:cs="Times New Roman"/>
          <w:sz w:val="28"/>
          <w:szCs w:val="28"/>
          <w:lang w:val="en-GB"/>
        </w:rPr>
        <w:t>CPU</w:t>
      </w:r>
      <w:r>
        <w:rPr>
          <w:rFonts w:ascii="Times New Roman" w:hAnsi="Times New Roman" w:cs="Times New Roman"/>
          <w:sz w:val="28"/>
          <w:szCs w:val="28"/>
        </w:rPr>
        <w:t>)</w:t>
      </w:r>
    </w:p>
    <w:p w14:paraId="32B73341" w14:textId="2EE4201F" w:rsidR="00A57F3A" w:rsidRDefault="00EB0C64" w:rsidP="00A57F3A">
      <w:pPr>
        <w:spacing w:line="360" w:lineRule="auto"/>
        <w:jc w:val="both"/>
        <w:rPr>
          <w:rFonts w:ascii="Times New Roman" w:hAnsi="Times New Roman" w:cs="Times New Roman"/>
          <w:sz w:val="28"/>
          <w:szCs w:val="28"/>
        </w:rPr>
      </w:pPr>
      <w:r w:rsidRPr="00EB0C64">
        <w:rPr>
          <w:rFonts w:ascii="Times New Roman" w:hAnsi="Times New Roman" w:cs="Times New Roman"/>
          <w:sz w:val="28"/>
          <w:szCs w:val="28"/>
        </w:rPr>
        <w:t xml:space="preserve">Центральный процессор — это электронное устройство или микросхема, которая отвечает за выполнение машинных инструкций (код программ), заданных пользователем или операционной системой. Центральный процессор является главной частью аппаратного обеспечения компьютера или программируемого логического контроллера. Он управляет всеми операциями компьютера, выполняет арифметические и логические операции с данными, </w:t>
      </w:r>
      <w:r w:rsidRPr="00EB0C64">
        <w:rPr>
          <w:rFonts w:ascii="Times New Roman" w:hAnsi="Times New Roman" w:cs="Times New Roman"/>
          <w:sz w:val="28"/>
          <w:szCs w:val="28"/>
        </w:rPr>
        <w:lastRenderedPageBreak/>
        <w:t>обменивается данными с памятью и другими устройствами, формирует сигналы для внутренних и внешних устройств</w:t>
      </w:r>
      <w:r w:rsidR="00B81AA7">
        <w:rPr>
          <w:rFonts w:ascii="Times New Roman" w:hAnsi="Times New Roman" w:cs="Times New Roman"/>
          <w:sz w:val="28"/>
          <w:szCs w:val="28"/>
        </w:rPr>
        <w:t>.</w:t>
      </w:r>
    </w:p>
    <w:p w14:paraId="61B2B859" w14:textId="4CF37F79" w:rsidR="00B81AA7" w:rsidRPr="00B81AA7" w:rsidRDefault="00B81AA7" w:rsidP="00B81AA7">
      <w:pPr>
        <w:spacing w:line="360" w:lineRule="auto"/>
        <w:jc w:val="both"/>
        <w:rPr>
          <w:rFonts w:ascii="Times New Roman" w:hAnsi="Times New Roman" w:cs="Times New Roman"/>
          <w:sz w:val="28"/>
          <w:szCs w:val="28"/>
        </w:rPr>
      </w:pPr>
      <w:r w:rsidRPr="00B81AA7">
        <w:rPr>
          <w:rFonts w:ascii="Times New Roman" w:hAnsi="Times New Roman" w:cs="Times New Roman"/>
          <w:sz w:val="28"/>
          <w:szCs w:val="28"/>
        </w:rPr>
        <w:t>Функции центрального процессора:</w:t>
      </w:r>
    </w:p>
    <w:p w14:paraId="205710DD" w14:textId="77777777" w:rsidR="00B81AA7" w:rsidRPr="00B81AA7" w:rsidRDefault="00B81AA7" w:rsidP="00B81AA7">
      <w:pPr>
        <w:pStyle w:val="a3"/>
        <w:numPr>
          <w:ilvl w:val="0"/>
          <w:numId w:val="5"/>
        </w:numPr>
        <w:spacing w:line="360" w:lineRule="auto"/>
        <w:jc w:val="both"/>
        <w:rPr>
          <w:rFonts w:ascii="Times New Roman" w:hAnsi="Times New Roman" w:cs="Times New Roman"/>
          <w:sz w:val="28"/>
          <w:szCs w:val="28"/>
        </w:rPr>
      </w:pPr>
      <w:r w:rsidRPr="00B81AA7">
        <w:rPr>
          <w:rFonts w:ascii="Times New Roman" w:hAnsi="Times New Roman" w:cs="Times New Roman"/>
          <w:sz w:val="28"/>
          <w:szCs w:val="28"/>
        </w:rPr>
        <w:t>Получение данных. Центральный процессор получает данные из оперативной памяти или других устройств ввода-вывода по шине данных. Данные могут быть командами, числами, символами, адресами или другой информацией.</w:t>
      </w:r>
    </w:p>
    <w:p w14:paraId="472EC2A8" w14:textId="77777777" w:rsidR="00B81AA7" w:rsidRPr="00B81AA7" w:rsidRDefault="00B81AA7" w:rsidP="00B81AA7">
      <w:pPr>
        <w:pStyle w:val="a3"/>
        <w:numPr>
          <w:ilvl w:val="0"/>
          <w:numId w:val="5"/>
        </w:numPr>
        <w:spacing w:line="360" w:lineRule="auto"/>
        <w:jc w:val="both"/>
        <w:rPr>
          <w:rFonts w:ascii="Times New Roman" w:hAnsi="Times New Roman" w:cs="Times New Roman"/>
          <w:sz w:val="28"/>
          <w:szCs w:val="28"/>
        </w:rPr>
      </w:pPr>
      <w:r w:rsidRPr="00B81AA7">
        <w:rPr>
          <w:rFonts w:ascii="Times New Roman" w:hAnsi="Times New Roman" w:cs="Times New Roman"/>
          <w:sz w:val="28"/>
          <w:szCs w:val="28"/>
        </w:rPr>
        <w:t>Расшифровка данных. Центральный процессор определяет тип данных и выполняет соответствующие действия. Если данные являются командой, то центральный процессор расшифровывает ее и определяет, какие операции нужно выполнить и какие данные нужно использовать.</w:t>
      </w:r>
    </w:p>
    <w:p w14:paraId="67EE6EBC" w14:textId="77777777" w:rsidR="00B81AA7" w:rsidRPr="00B81AA7" w:rsidRDefault="00B81AA7" w:rsidP="00B81AA7">
      <w:pPr>
        <w:pStyle w:val="a3"/>
        <w:numPr>
          <w:ilvl w:val="0"/>
          <w:numId w:val="5"/>
        </w:numPr>
        <w:spacing w:line="360" w:lineRule="auto"/>
        <w:jc w:val="both"/>
        <w:rPr>
          <w:rFonts w:ascii="Times New Roman" w:hAnsi="Times New Roman" w:cs="Times New Roman"/>
          <w:sz w:val="28"/>
          <w:szCs w:val="28"/>
        </w:rPr>
      </w:pPr>
      <w:r w:rsidRPr="00B81AA7">
        <w:rPr>
          <w:rFonts w:ascii="Times New Roman" w:hAnsi="Times New Roman" w:cs="Times New Roman"/>
          <w:sz w:val="28"/>
          <w:szCs w:val="28"/>
        </w:rPr>
        <w:t>Выполнение данных. Центральный процессор выполняет операции с данными с помощью арифметико-логического устройства (АЛУ). Операции могут быть сложением, вычитанием, умножением, делением, сравнением, перемещением, преобразованием и т.д.</w:t>
      </w:r>
    </w:p>
    <w:p w14:paraId="26115979" w14:textId="411B1BFB" w:rsidR="00B81AA7" w:rsidRDefault="00B81AA7" w:rsidP="00B81AA7">
      <w:pPr>
        <w:pStyle w:val="a3"/>
        <w:numPr>
          <w:ilvl w:val="0"/>
          <w:numId w:val="5"/>
        </w:numPr>
        <w:spacing w:line="360" w:lineRule="auto"/>
        <w:jc w:val="both"/>
        <w:rPr>
          <w:rFonts w:ascii="Times New Roman" w:hAnsi="Times New Roman" w:cs="Times New Roman"/>
          <w:sz w:val="28"/>
          <w:szCs w:val="28"/>
        </w:rPr>
      </w:pPr>
      <w:r w:rsidRPr="00B81AA7">
        <w:rPr>
          <w:rFonts w:ascii="Times New Roman" w:hAnsi="Times New Roman" w:cs="Times New Roman"/>
          <w:sz w:val="28"/>
          <w:szCs w:val="28"/>
        </w:rPr>
        <w:t>Отправка данных. Центральный процессор отправляет результаты выполненных операций в оперативную память или другие устройства ввода-вывода по шине данных. Результаты могут быть числами, символами, адресами или другой информацией.</w:t>
      </w:r>
    </w:p>
    <w:p w14:paraId="32DA9AC3" w14:textId="766050A7" w:rsidR="005507FF" w:rsidRPr="005507FF" w:rsidRDefault="005507FF" w:rsidP="005507FF">
      <w:pPr>
        <w:spacing w:line="360" w:lineRule="auto"/>
        <w:jc w:val="both"/>
        <w:rPr>
          <w:rFonts w:ascii="Times New Roman" w:hAnsi="Times New Roman" w:cs="Times New Roman"/>
          <w:sz w:val="28"/>
          <w:szCs w:val="28"/>
        </w:rPr>
      </w:pPr>
      <w:r>
        <w:rPr>
          <w:rFonts w:ascii="Times New Roman" w:hAnsi="Times New Roman" w:cs="Times New Roman"/>
          <w:sz w:val="28"/>
          <w:szCs w:val="28"/>
        </w:rPr>
        <w:t>Центральные процессоры можно разделить по</w:t>
      </w:r>
      <w:r w:rsidRPr="005507FF">
        <w:rPr>
          <w:rFonts w:ascii="Times New Roman" w:hAnsi="Times New Roman" w:cs="Times New Roman"/>
          <w:sz w:val="28"/>
          <w:szCs w:val="28"/>
        </w:rPr>
        <w:t>:</w:t>
      </w:r>
    </w:p>
    <w:p w14:paraId="5AF2E1DA" w14:textId="7CCE484A" w:rsidR="005507FF" w:rsidRPr="005507FF" w:rsidRDefault="005507FF" w:rsidP="005507FF">
      <w:pPr>
        <w:pStyle w:val="a3"/>
        <w:numPr>
          <w:ilvl w:val="0"/>
          <w:numId w:val="6"/>
        </w:numPr>
        <w:spacing w:line="360" w:lineRule="auto"/>
        <w:jc w:val="both"/>
        <w:rPr>
          <w:rFonts w:ascii="Times New Roman" w:hAnsi="Times New Roman" w:cs="Times New Roman"/>
          <w:sz w:val="28"/>
          <w:szCs w:val="28"/>
        </w:rPr>
      </w:pPr>
      <w:r>
        <w:rPr>
          <w:rFonts w:ascii="Times New Roman" w:hAnsi="Times New Roman" w:cs="Times New Roman"/>
          <w:sz w:val="28"/>
          <w:szCs w:val="28"/>
        </w:rPr>
        <w:t>Количеству ядер (потоков)</w:t>
      </w:r>
      <w:r>
        <w:rPr>
          <w:rFonts w:ascii="Times New Roman" w:hAnsi="Times New Roman" w:cs="Times New Roman"/>
          <w:sz w:val="28"/>
          <w:szCs w:val="28"/>
          <w:lang w:val="en-GB"/>
        </w:rPr>
        <w:t>;</w:t>
      </w:r>
    </w:p>
    <w:p w14:paraId="6C5C9E40" w14:textId="304E57BA" w:rsidR="005507FF" w:rsidRDefault="005507FF" w:rsidP="005507FF">
      <w:pPr>
        <w:pStyle w:val="a3"/>
        <w:numPr>
          <w:ilvl w:val="0"/>
          <w:numId w:val="6"/>
        </w:numPr>
        <w:spacing w:line="360" w:lineRule="auto"/>
        <w:jc w:val="both"/>
        <w:rPr>
          <w:rFonts w:ascii="Times New Roman" w:hAnsi="Times New Roman" w:cs="Times New Roman"/>
          <w:sz w:val="28"/>
          <w:szCs w:val="28"/>
        </w:rPr>
      </w:pPr>
      <w:r>
        <w:rPr>
          <w:rFonts w:ascii="Times New Roman" w:hAnsi="Times New Roman" w:cs="Times New Roman"/>
          <w:sz w:val="28"/>
          <w:szCs w:val="28"/>
        </w:rPr>
        <w:t>Архитектуре (</w:t>
      </w:r>
      <w:r w:rsidRPr="005507FF">
        <w:rPr>
          <w:rFonts w:ascii="Times New Roman" w:hAnsi="Times New Roman" w:cs="Times New Roman"/>
          <w:sz w:val="28"/>
          <w:szCs w:val="28"/>
        </w:rPr>
        <w:t>набор правил и принципов, которые определяют его внутреннее устройство, функционирование и взаимодействие с другими компонентами. Существует множество разных архитектур процессоров, но самые распространенные — это x86 и x86-64</w:t>
      </w:r>
      <w:r>
        <w:rPr>
          <w:rFonts w:ascii="Times New Roman" w:hAnsi="Times New Roman" w:cs="Times New Roman"/>
          <w:sz w:val="28"/>
          <w:szCs w:val="28"/>
        </w:rPr>
        <w:t>)</w:t>
      </w:r>
      <w:r w:rsidRPr="005507FF">
        <w:rPr>
          <w:rFonts w:ascii="Times New Roman" w:hAnsi="Times New Roman" w:cs="Times New Roman"/>
          <w:sz w:val="28"/>
          <w:szCs w:val="28"/>
        </w:rPr>
        <w:t>;</w:t>
      </w:r>
    </w:p>
    <w:p w14:paraId="1ABA8FA3" w14:textId="518A9F5A" w:rsidR="005507FF" w:rsidRDefault="005507FF" w:rsidP="005507FF">
      <w:pPr>
        <w:pStyle w:val="a3"/>
        <w:numPr>
          <w:ilvl w:val="0"/>
          <w:numId w:val="6"/>
        </w:numPr>
        <w:spacing w:line="360" w:lineRule="auto"/>
        <w:jc w:val="both"/>
        <w:rPr>
          <w:rFonts w:ascii="Times New Roman" w:hAnsi="Times New Roman" w:cs="Times New Roman"/>
          <w:sz w:val="28"/>
          <w:szCs w:val="28"/>
        </w:rPr>
      </w:pPr>
      <w:r w:rsidRPr="005507FF">
        <w:rPr>
          <w:rFonts w:ascii="Times New Roman" w:hAnsi="Times New Roman" w:cs="Times New Roman"/>
          <w:sz w:val="28"/>
          <w:szCs w:val="28"/>
        </w:rPr>
        <w:t xml:space="preserve">По тактовой частоте. Тактовая частота процессора — это скорость, с которой он выполняет машинные инструкции. Чем выше тактовая частота, тем быстрее работает процессор. Однако тактовая частота не </w:t>
      </w:r>
      <w:r w:rsidRPr="005507FF">
        <w:rPr>
          <w:rFonts w:ascii="Times New Roman" w:hAnsi="Times New Roman" w:cs="Times New Roman"/>
          <w:sz w:val="28"/>
          <w:szCs w:val="28"/>
        </w:rPr>
        <w:lastRenderedPageBreak/>
        <w:t>является единственным фактором, влияющим на производительность процессора.</w:t>
      </w:r>
    </w:p>
    <w:p w14:paraId="4DC49632" w14:textId="7DF7E38F" w:rsidR="00F41EC2" w:rsidRDefault="00F41EC2" w:rsidP="00C55E11">
      <w:pPr>
        <w:spacing w:line="360" w:lineRule="auto"/>
        <w:jc w:val="both"/>
        <w:rPr>
          <w:rFonts w:ascii="Times New Roman" w:hAnsi="Times New Roman" w:cs="Times New Roman"/>
          <w:sz w:val="28"/>
          <w:szCs w:val="28"/>
        </w:rPr>
      </w:pPr>
      <w:r>
        <w:rPr>
          <w:rFonts w:ascii="Times New Roman" w:hAnsi="Times New Roman" w:cs="Times New Roman"/>
          <w:sz w:val="28"/>
          <w:szCs w:val="28"/>
        </w:rPr>
        <w:t>Центральный процессор напрямую работает с памятью компьютера. Существует несколько типов и разновидностей памяти.</w:t>
      </w:r>
    </w:p>
    <w:p w14:paraId="59158704" w14:textId="65C2BC08" w:rsidR="00F41EC2" w:rsidRPr="00414ADD" w:rsidRDefault="00F41EC2" w:rsidP="00F41EC2">
      <w:pPr>
        <w:pStyle w:val="a3"/>
        <w:numPr>
          <w:ilvl w:val="0"/>
          <w:numId w:val="1"/>
        </w:num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Память </w:t>
      </w:r>
      <w:r>
        <w:rPr>
          <w:rFonts w:ascii="Times New Roman" w:hAnsi="Times New Roman" w:cs="Times New Roman"/>
          <w:sz w:val="28"/>
          <w:szCs w:val="28"/>
          <w:lang w:val="en-GB"/>
        </w:rPr>
        <w:t>RAM / ROM</w:t>
      </w:r>
    </w:p>
    <w:p w14:paraId="1EDF35D8" w14:textId="1E79B37D" w:rsidR="00414ADD" w:rsidRPr="00414ADD" w:rsidRDefault="00414ADD" w:rsidP="00414ADD">
      <w:pPr>
        <w:spacing w:line="360" w:lineRule="auto"/>
        <w:jc w:val="both"/>
        <w:rPr>
          <w:rFonts w:ascii="Times New Roman" w:hAnsi="Times New Roman" w:cs="Times New Roman"/>
          <w:sz w:val="28"/>
          <w:szCs w:val="28"/>
        </w:rPr>
      </w:pPr>
      <w:r w:rsidRPr="00414ADD">
        <w:rPr>
          <w:rFonts w:ascii="Times New Roman" w:hAnsi="Times New Roman" w:cs="Times New Roman"/>
          <w:sz w:val="28"/>
          <w:szCs w:val="28"/>
        </w:rPr>
        <w:t>ROM и RAM память — это два вида памяти, которые используются в компьютерах и других электронных устройствах. Они отличаются по своим функциям и способам работы.</w:t>
      </w:r>
    </w:p>
    <w:p w14:paraId="74216839" w14:textId="77777777" w:rsidR="00414ADD" w:rsidRPr="00414ADD" w:rsidRDefault="00414ADD" w:rsidP="00414ADD">
      <w:pPr>
        <w:spacing w:line="360" w:lineRule="auto"/>
        <w:jc w:val="both"/>
        <w:rPr>
          <w:rFonts w:ascii="Times New Roman" w:hAnsi="Times New Roman" w:cs="Times New Roman"/>
          <w:sz w:val="28"/>
          <w:szCs w:val="28"/>
        </w:rPr>
      </w:pPr>
    </w:p>
    <w:p w14:paraId="10E6CFFC" w14:textId="12878CB9" w:rsidR="00414ADD" w:rsidRPr="00414ADD" w:rsidRDefault="00414ADD" w:rsidP="00414ADD">
      <w:pPr>
        <w:spacing w:line="360" w:lineRule="auto"/>
        <w:jc w:val="both"/>
        <w:rPr>
          <w:rFonts w:ascii="Times New Roman" w:hAnsi="Times New Roman" w:cs="Times New Roman"/>
          <w:sz w:val="28"/>
          <w:szCs w:val="28"/>
        </w:rPr>
      </w:pPr>
      <w:r w:rsidRPr="00414ADD">
        <w:rPr>
          <w:rFonts w:ascii="Times New Roman" w:hAnsi="Times New Roman" w:cs="Times New Roman"/>
          <w:sz w:val="28"/>
          <w:szCs w:val="28"/>
        </w:rPr>
        <w:t>ROM (ПЗУ) — это постоянная память, которая хранит данные, не требующие частого изменения, например, программное обеспечение или микропрограммы. Данные в ROM могут быть прочитаны, но не могут быть изменены или стерты электронным способом после изготовления устройства памяти1. ROM является энергонезависимой памятью, то есть сохраняет данные даже при отключении питания. ROM обычно имеет меньший объем и меньшую скорость доступа, чем RAM. Примеры ROM — это BIOS, прошивка, картриджи для игровых консолей и т.д.</w:t>
      </w:r>
    </w:p>
    <w:p w14:paraId="0EB23034" w14:textId="6764D0B0" w:rsidR="00414ADD" w:rsidRDefault="00414ADD" w:rsidP="00414ADD">
      <w:pPr>
        <w:spacing w:line="360" w:lineRule="auto"/>
        <w:jc w:val="both"/>
        <w:rPr>
          <w:rFonts w:ascii="Times New Roman" w:hAnsi="Times New Roman" w:cs="Times New Roman"/>
          <w:sz w:val="28"/>
          <w:szCs w:val="28"/>
        </w:rPr>
      </w:pPr>
      <w:r w:rsidRPr="00414ADD">
        <w:rPr>
          <w:rFonts w:ascii="Times New Roman" w:hAnsi="Times New Roman" w:cs="Times New Roman"/>
          <w:sz w:val="28"/>
          <w:szCs w:val="28"/>
        </w:rPr>
        <w:t>RAM (ОЗУ) — это оперативная память, которая хранит данные, используемые процессором для выполнения текущих задач, например, операционная система, приложения или файлы. Данные в RAM могут быть прочитаны и записаны произвольным образом. RAM является энергозависимой памятью, то есть теряет данные при отключении питания. RAM обычно имеет больший объем и большую скорость доступа, чем ROM. Примеры RAM — это DDR3, DDR4, LPDDR4 и т.д.</w:t>
      </w:r>
    </w:p>
    <w:p w14:paraId="17C85B42" w14:textId="77777777" w:rsidR="008547B2" w:rsidRDefault="008547B2" w:rsidP="00414ADD">
      <w:pPr>
        <w:spacing w:line="360" w:lineRule="auto"/>
        <w:jc w:val="both"/>
        <w:rPr>
          <w:rFonts w:ascii="Times New Roman" w:hAnsi="Times New Roman" w:cs="Times New Roman"/>
          <w:sz w:val="28"/>
          <w:szCs w:val="28"/>
        </w:rPr>
      </w:pPr>
    </w:p>
    <w:p w14:paraId="4CB0D9FB" w14:textId="77777777" w:rsidR="008547B2" w:rsidRDefault="008547B2" w:rsidP="00414ADD">
      <w:pPr>
        <w:spacing w:line="360" w:lineRule="auto"/>
        <w:jc w:val="both"/>
        <w:rPr>
          <w:rFonts w:ascii="Times New Roman" w:hAnsi="Times New Roman" w:cs="Times New Roman"/>
          <w:sz w:val="28"/>
          <w:szCs w:val="28"/>
        </w:rPr>
      </w:pPr>
    </w:p>
    <w:p w14:paraId="27925A10" w14:textId="77777777" w:rsidR="008547B2" w:rsidRDefault="008547B2" w:rsidP="00414ADD">
      <w:pPr>
        <w:spacing w:line="360" w:lineRule="auto"/>
        <w:jc w:val="both"/>
        <w:rPr>
          <w:rFonts w:ascii="Times New Roman" w:hAnsi="Times New Roman" w:cs="Times New Roman"/>
          <w:sz w:val="28"/>
          <w:szCs w:val="28"/>
        </w:rPr>
      </w:pPr>
    </w:p>
    <w:p w14:paraId="67313543" w14:textId="3495D0D5" w:rsidR="008547B2" w:rsidRPr="008547B2" w:rsidRDefault="008547B2" w:rsidP="008547B2">
      <w:pPr>
        <w:spacing w:line="360" w:lineRule="auto"/>
        <w:jc w:val="both"/>
        <w:rPr>
          <w:rFonts w:ascii="Times New Roman" w:hAnsi="Times New Roman" w:cs="Times New Roman"/>
          <w:sz w:val="28"/>
          <w:szCs w:val="28"/>
        </w:rPr>
      </w:pPr>
      <w:r w:rsidRPr="008547B2">
        <w:rPr>
          <w:rFonts w:ascii="Times New Roman" w:hAnsi="Times New Roman" w:cs="Times New Roman"/>
          <w:sz w:val="28"/>
          <w:szCs w:val="28"/>
        </w:rPr>
        <w:lastRenderedPageBreak/>
        <w:t>Функции ROM и RAM памяти:</w:t>
      </w:r>
    </w:p>
    <w:p w14:paraId="65D5288C" w14:textId="77777777" w:rsidR="008547B2" w:rsidRPr="008547B2" w:rsidRDefault="008547B2" w:rsidP="008547B2">
      <w:pPr>
        <w:pStyle w:val="a3"/>
        <w:numPr>
          <w:ilvl w:val="0"/>
          <w:numId w:val="7"/>
        </w:numPr>
        <w:spacing w:line="360" w:lineRule="auto"/>
        <w:jc w:val="both"/>
        <w:rPr>
          <w:rFonts w:ascii="Times New Roman" w:hAnsi="Times New Roman" w:cs="Times New Roman"/>
          <w:sz w:val="28"/>
          <w:szCs w:val="28"/>
        </w:rPr>
      </w:pPr>
      <w:r w:rsidRPr="008547B2">
        <w:rPr>
          <w:rFonts w:ascii="Times New Roman" w:hAnsi="Times New Roman" w:cs="Times New Roman"/>
          <w:sz w:val="28"/>
          <w:szCs w:val="28"/>
        </w:rPr>
        <w:t>ROM - хранит постоянные данные, необходимые для работы устройства, такие как загрузочная программа, прошивка или базовая система ввода-вывода (BIOS). ROM также может хранить некоторые настройки или параметры устройства.</w:t>
      </w:r>
    </w:p>
    <w:p w14:paraId="3D818190" w14:textId="77777777" w:rsidR="008547B2" w:rsidRPr="008547B2" w:rsidRDefault="008547B2" w:rsidP="008547B2">
      <w:pPr>
        <w:pStyle w:val="a3"/>
        <w:numPr>
          <w:ilvl w:val="0"/>
          <w:numId w:val="7"/>
        </w:numPr>
        <w:spacing w:line="360" w:lineRule="auto"/>
        <w:jc w:val="both"/>
        <w:rPr>
          <w:rFonts w:ascii="Times New Roman" w:hAnsi="Times New Roman" w:cs="Times New Roman"/>
          <w:sz w:val="28"/>
          <w:szCs w:val="28"/>
        </w:rPr>
      </w:pPr>
      <w:r w:rsidRPr="008547B2">
        <w:rPr>
          <w:rFonts w:ascii="Times New Roman" w:hAnsi="Times New Roman" w:cs="Times New Roman"/>
          <w:sz w:val="28"/>
          <w:szCs w:val="28"/>
        </w:rPr>
        <w:t>RAM - хранит временные данные, необходимые для выполнения текущих задач или программ. RAM также может использоваться как кеш-память для ускорения доступа к данным из других устройств.</w:t>
      </w:r>
    </w:p>
    <w:p w14:paraId="39B6FEA0" w14:textId="3D5257B0" w:rsidR="008547B2" w:rsidRPr="008547B2" w:rsidRDefault="008547B2" w:rsidP="008547B2">
      <w:pPr>
        <w:spacing w:line="360" w:lineRule="auto"/>
        <w:jc w:val="both"/>
        <w:rPr>
          <w:rFonts w:ascii="Times New Roman" w:hAnsi="Times New Roman" w:cs="Times New Roman"/>
          <w:sz w:val="28"/>
          <w:szCs w:val="28"/>
        </w:rPr>
      </w:pPr>
      <w:r w:rsidRPr="008547B2">
        <w:rPr>
          <w:rFonts w:ascii="Times New Roman" w:hAnsi="Times New Roman" w:cs="Times New Roman"/>
          <w:sz w:val="28"/>
          <w:szCs w:val="28"/>
        </w:rPr>
        <w:t>Способы работы ROM и RAM памяти:</w:t>
      </w:r>
    </w:p>
    <w:p w14:paraId="3C5306DC" w14:textId="77777777" w:rsidR="008547B2" w:rsidRPr="008B36EC" w:rsidRDefault="008547B2" w:rsidP="008B36EC">
      <w:pPr>
        <w:pStyle w:val="a3"/>
        <w:numPr>
          <w:ilvl w:val="0"/>
          <w:numId w:val="8"/>
        </w:numPr>
        <w:spacing w:line="360" w:lineRule="auto"/>
        <w:jc w:val="both"/>
        <w:rPr>
          <w:rFonts w:ascii="Times New Roman" w:hAnsi="Times New Roman" w:cs="Times New Roman"/>
          <w:sz w:val="28"/>
          <w:szCs w:val="28"/>
        </w:rPr>
      </w:pPr>
      <w:r w:rsidRPr="008B36EC">
        <w:rPr>
          <w:rFonts w:ascii="Times New Roman" w:hAnsi="Times New Roman" w:cs="Times New Roman"/>
          <w:sz w:val="28"/>
          <w:szCs w:val="28"/>
        </w:rPr>
        <w:t>ROM - работает по принципу “только для чтения”, то есть данные могут быть считаны из ROM, но не могут быть изменены или стерты. Для записи данных в ROM требуются специальные методы или устройства, такие как программируемое ПЗУ (PROM), стираемое перепрограммируемое ПЗУ (EPROM) или электрически стираемое перепрограммируемое ПЗУ (EEPROM).</w:t>
      </w:r>
    </w:p>
    <w:p w14:paraId="62E625D6" w14:textId="583AEB61" w:rsidR="00414ADD" w:rsidRDefault="008547B2" w:rsidP="008B36EC">
      <w:pPr>
        <w:pStyle w:val="a3"/>
        <w:numPr>
          <w:ilvl w:val="0"/>
          <w:numId w:val="8"/>
        </w:numPr>
        <w:spacing w:line="360" w:lineRule="auto"/>
        <w:jc w:val="both"/>
        <w:rPr>
          <w:rFonts w:ascii="Times New Roman" w:hAnsi="Times New Roman" w:cs="Times New Roman"/>
          <w:sz w:val="28"/>
          <w:szCs w:val="28"/>
        </w:rPr>
      </w:pPr>
      <w:r w:rsidRPr="008B36EC">
        <w:rPr>
          <w:rFonts w:ascii="Times New Roman" w:hAnsi="Times New Roman" w:cs="Times New Roman"/>
          <w:sz w:val="28"/>
          <w:szCs w:val="28"/>
        </w:rPr>
        <w:t>RAM - работает по принципу “чтение-запись”, то есть данные могут быть считаны из RAM и записаны в RAM произвольным образом. Для записи данных в RAM достаточно подать напряжение на соответствующие ячейки памяти. Для чтения данных из RAM достаточно указать адрес ячейки памяти.</w:t>
      </w:r>
    </w:p>
    <w:p w14:paraId="479631DC" w14:textId="53554B85" w:rsidR="00835299" w:rsidRPr="005C4390" w:rsidRDefault="005C4390" w:rsidP="005C4390">
      <w:pPr>
        <w:pStyle w:val="a3"/>
        <w:numPr>
          <w:ilvl w:val="0"/>
          <w:numId w:val="1"/>
        </w:numPr>
        <w:spacing w:line="360" w:lineRule="auto"/>
        <w:jc w:val="both"/>
        <w:rPr>
          <w:rFonts w:ascii="Times New Roman" w:hAnsi="Times New Roman" w:cs="Times New Roman"/>
          <w:sz w:val="28"/>
          <w:szCs w:val="28"/>
        </w:rPr>
      </w:pPr>
      <w:r>
        <w:rPr>
          <w:rFonts w:ascii="Times New Roman" w:hAnsi="Times New Roman" w:cs="Times New Roman"/>
          <w:sz w:val="28"/>
          <w:szCs w:val="28"/>
          <w:lang w:val="en-GB"/>
        </w:rPr>
        <w:t>BIOS</w:t>
      </w:r>
    </w:p>
    <w:p w14:paraId="3110638A" w14:textId="3CA86535" w:rsidR="005C4390" w:rsidRDefault="005C4390" w:rsidP="005C4390">
      <w:pPr>
        <w:spacing w:line="360" w:lineRule="auto"/>
        <w:jc w:val="both"/>
        <w:rPr>
          <w:rFonts w:ascii="Times New Roman" w:hAnsi="Times New Roman" w:cs="Times New Roman"/>
          <w:sz w:val="28"/>
          <w:szCs w:val="28"/>
        </w:rPr>
      </w:pPr>
      <w:r w:rsidRPr="005C4390">
        <w:rPr>
          <w:rFonts w:ascii="Times New Roman" w:hAnsi="Times New Roman" w:cs="Times New Roman"/>
          <w:sz w:val="28"/>
          <w:szCs w:val="28"/>
        </w:rPr>
        <w:t>BIOS — это аббревиатура от Basic Input Output System, то есть базовая система ввода-вывода. Это небольшая программа, которая хранится в постоянной памяти (ROM) на материнской плате компьютера</w:t>
      </w:r>
      <w:r w:rsidR="00EE278F">
        <w:rPr>
          <w:rFonts w:ascii="Times New Roman" w:hAnsi="Times New Roman" w:cs="Times New Roman"/>
          <w:sz w:val="28"/>
          <w:szCs w:val="28"/>
        </w:rPr>
        <w:t xml:space="preserve"> в виде небольшого чипа</w:t>
      </w:r>
      <w:r w:rsidRPr="005C4390">
        <w:rPr>
          <w:rFonts w:ascii="Times New Roman" w:hAnsi="Times New Roman" w:cs="Times New Roman"/>
          <w:sz w:val="28"/>
          <w:szCs w:val="28"/>
        </w:rPr>
        <w:t xml:space="preserve"> и выполняется при включении компьютера</w:t>
      </w:r>
      <w:r w:rsidR="001461BC">
        <w:rPr>
          <w:rFonts w:ascii="Times New Roman" w:hAnsi="Times New Roman" w:cs="Times New Roman"/>
          <w:sz w:val="28"/>
          <w:szCs w:val="28"/>
        </w:rPr>
        <w:t>.</w:t>
      </w:r>
    </w:p>
    <w:p w14:paraId="59128226" w14:textId="77777777" w:rsidR="001461BC" w:rsidRPr="001461BC" w:rsidRDefault="001461BC" w:rsidP="001461BC">
      <w:pPr>
        <w:pStyle w:val="a3"/>
        <w:numPr>
          <w:ilvl w:val="0"/>
          <w:numId w:val="9"/>
        </w:numPr>
        <w:spacing w:line="360" w:lineRule="auto"/>
        <w:jc w:val="both"/>
        <w:rPr>
          <w:rFonts w:ascii="Times New Roman" w:hAnsi="Times New Roman" w:cs="Times New Roman"/>
          <w:sz w:val="28"/>
          <w:szCs w:val="28"/>
        </w:rPr>
      </w:pPr>
      <w:r w:rsidRPr="001461BC">
        <w:rPr>
          <w:rFonts w:ascii="Times New Roman" w:hAnsi="Times New Roman" w:cs="Times New Roman"/>
          <w:sz w:val="28"/>
          <w:szCs w:val="28"/>
        </w:rPr>
        <w:t xml:space="preserve">BIOS проверяет аппаратное обеспечение компьютера и инициализирует его. Этот процесс называется POST (Power-On Self Test). BIOS проверяет наличие и работоспособность процессора, оперативной памяти, </w:t>
      </w:r>
      <w:r w:rsidRPr="001461BC">
        <w:rPr>
          <w:rFonts w:ascii="Times New Roman" w:hAnsi="Times New Roman" w:cs="Times New Roman"/>
          <w:sz w:val="28"/>
          <w:szCs w:val="28"/>
        </w:rPr>
        <w:lastRenderedPageBreak/>
        <w:t>видеокарты, жесткого диска и других устройств. Если обнаруживается ошибка, BIOS выдает звуковой или текстовый сигнал.</w:t>
      </w:r>
    </w:p>
    <w:p w14:paraId="3617CAE4" w14:textId="4262DF86" w:rsidR="001461BC" w:rsidRPr="001461BC" w:rsidRDefault="001461BC" w:rsidP="001461BC">
      <w:pPr>
        <w:pStyle w:val="a3"/>
        <w:numPr>
          <w:ilvl w:val="0"/>
          <w:numId w:val="9"/>
        </w:numPr>
        <w:spacing w:line="360" w:lineRule="auto"/>
        <w:jc w:val="both"/>
        <w:rPr>
          <w:rFonts w:ascii="Times New Roman" w:hAnsi="Times New Roman" w:cs="Times New Roman"/>
          <w:sz w:val="28"/>
          <w:szCs w:val="28"/>
        </w:rPr>
      </w:pPr>
      <w:r w:rsidRPr="001461BC">
        <w:rPr>
          <w:rFonts w:ascii="Times New Roman" w:hAnsi="Times New Roman" w:cs="Times New Roman"/>
          <w:sz w:val="28"/>
          <w:szCs w:val="28"/>
        </w:rPr>
        <w:t>BIOS загружает операционную систему с выбранного загрузочного устройства.</w:t>
      </w:r>
    </w:p>
    <w:p w14:paraId="5482E229" w14:textId="49CF538F" w:rsidR="001461BC" w:rsidRDefault="001461BC" w:rsidP="001461BC">
      <w:pPr>
        <w:pStyle w:val="a3"/>
        <w:numPr>
          <w:ilvl w:val="0"/>
          <w:numId w:val="9"/>
        </w:numPr>
        <w:spacing w:line="360" w:lineRule="auto"/>
        <w:jc w:val="both"/>
        <w:rPr>
          <w:rFonts w:ascii="Times New Roman" w:hAnsi="Times New Roman" w:cs="Times New Roman"/>
          <w:sz w:val="28"/>
          <w:szCs w:val="28"/>
        </w:rPr>
      </w:pPr>
      <w:r w:rsidRPr="001461BC">
        <w:rPr>
          <w:rFonts w:ascii="Times New Roman" w:hAnsi="Times New Roman" w:cs="Times New Roman"/>
          <w:sz w:val="28"/>
          <w:szCs w:val="28"/>
        </w:rPr>
        <w:t>BIOS предоставляет интерфейс для настройки параметров компьютера. BIOS имеет специальное меню, которое можно вызвать при включении компьютера, нажав определенную клавишу (например, F2, F10 или Del). В этом меню можно изменить различные параметры компьютера, такие как порядок загрузки устройств, частота процессора, напряжение питания, время и дата системы и т.д.</w:t>
      </w:r>
    </w:p>
    <w:p w14:paraId="0DC3B0D0" w14:textId="77777777" w:rsidR="00D3680E" w:rsidRPr="00D3680E" w:rsidRDefault="00D3680E" w:rsidP="00D3680E">
      <w:pPr>
        <w:spacing w:line="360" w:lineRule="auto"/>
        <w:jc w:val="both"/>
        <w:rPr>
          <w:rFonts w:ascii="Times New Roman" w:hAnsi="Times New Roman" w:cs="Times New Roman"/>
          <w:sz w:val="28"/>
          <w:szCs w:val="28"/>
        </w:rPr>
      </w:pPr>
    </w:p>
    <w:p w14:paraId="291E5D14" w14:textId="6561AA00" w:rsidR="00461A0C" w:rsidRDefault="00D3680E" w:rsidP="00D3680E">
      <w:pPr>
        <w:pStyle w:val="a3"/>
        <w:numPr>
          <w:ilvl w:val="0"/>
          <w:numId w:val="1"/>
        </w:numPr>
        <w:spacing w:line="360" w:lineRule="auto"/>
        <w:jc w:val="both"/>
        <w:rPr>
          <w:rFonts w:ascii="Times New Roman" w:hAnsi="Times New Roman" w:cs="Times New Roman"/>
          <w:sz w:val="28"/>
          <w:szCs w:val="28"/>
        </w:rPr>
      </w:pPr>
      <w:r>
        <w:rPr>
          <w:rFonts w:ascii="Times New Roman" w:hAnsi="Times New Roman" w:cs="Times New Roman"/>
          <w:sz w:val="28"/>
          <w:szCs w:val="28"/>
        </w:rPr>
        <w:t>Внешнее запоминающее устройство</w:t>
      </w:r>
    </w:p>
    <w:p w14:paraId="66969B37" w14:textId="4EF433EB" w:rsidR="00D3680E" w:rsidRDefault="0002184C" w:rsidP="00D3680E">
      <w:pPr>
        <w:spacing w:line="360" w:lineRule="auto"/>
        <w:jc w:val="both"/>
        <w:rPr>
          <w:rFonts w:ascii="Times New Roman" w:hAnsi="Times New Roman" w:cs="Times New Roman"/>
          <w:sz w:val="28"/>
          <w:szCs w:val="28"/>
        </w:rPr>
      </w:pPr>
      <w:r w:rsidRPr="0002184C">
        <w:rPr>
          <w:rFonts w:ascii="Times New Roman" w:hAnsi="Times New Roman" w:cs="Times New Roman"/>
          <w:sz w:val="28"/>
          <w:szCs w:val="28"/>
        </w:rPr>
        <w:t>Внешнее запоминающее устройство - это устройство, предназначенное для записи и хранения большого объема информации, которое не входит в состав центральных блоков компьютера. Внешние запоминающие устройства обычно подключаются к компьютеру через различные интерфейсы, такие как USB, SATA, FireWire и т.д. Внешние запоминающие устройства могут быть использованы для резервного копирования данных, переноса информации от одного компьютера к другому или расширения внутреннего пространства хранения</w:t>
      </w:r>
      <w:r>
        <w:rPr>
          <w:rFonts w:ascii="Times New Roman" w:hAnsi="Times New Roman" w:cs="Times New Roman"/>
          <w:sz w:val="28"/>
          <w:szCs w:val="28"/>
        </w:rPr>
        <w:t>.</w:t>
      </w:r>
    </w:p>
    <w:p w14:paraId="03B9CEFA" w14:textId="7E2F9024" w:rsidR="0002184C" w:rsidRPr="00D3680E" w:rsidRDefault="0002184C" w:rsidP="00D3680E">
      <w:pPr>
        <w:spacing w:line="360" w:lineRule="auto"/>
        <w:jc w:val="both"/>
        <w:rPr>
          <w:rFonts w:ascii="Times New Roman" w:hAnsi="Times New Roman" w:cs="Times New Roman"/>
          <w:sz w:val="28"/>
          <w:szCs w:val="28"/>
        </w:rPr>
      </w:pPr>
      <w:r w:rsidRPr="0002184C">
        <w:rPr>
          <w:rFonts w:ascii="Times New Roman" w:hAnsi="Times New Roman" w:cs="Times New Roman"/>
          <w:sz w:val="28"/>
          <w:szCs w:val="28"/>
        </w:rPr>
        <w:t>HDD — это</w:t>
      </w:r>
      <w:r>
        <w:rPr>
          <w:rFonts w:ascii="Times New Roman" w:hAnsi="Times New Roman" w:cs="Times New Roman"/>
          <w:sz w:val="28"/>
          <w:szCs w:val="28"/>
        </w:rPr>
        <w:t xml:space="preserve"> один из типов внешне</w:t>
      </w:r>
      <w:r w:rsidR="003F3B28">
        <w:rPr>
          <w:rFonts w:ascii="Times New Roman" w:hAnsi="Times New Roman" w:cs="Times New Roman"/>
          <w:sz w:val="28"/>
          <w:szCs w:val="28"/>
        </w:rPr>
        <w:t>го</w:t>
      </w:r>
      <w:r>
        <w:rPr>
          <w:rFonts w:ascii="Times New Roman" w:hAnsi="Times New Roman" w:cs="Times New Roman"/>
          <w:sz w:val="28"/>
          <w:szCs w:val="28"/>
        </w:rPr>
        <w:t xml:space="preserve"> запоминающего устройства.</w:t>
      </w:r>
      <w:r w:rsidRPr="0002184C">
        <w:rPr>
          <w:rFonts w:ascii="Times New Roman" w:hAnsi="Times New Roman" w:cs="Times New Roman"/>
          <w:sz w:val="28"/>
          <w:szCs w:val="28"/>
        </w:rPr>
        <w:t xml:space="preserve"> </w:t>
      </w:r>
      <w:r>
        <w:rPr>
          <w:rFonts w:ascii="Times New Roman" w:hAnsi="Times New Roman" w:cs="Times New Roman"/>
          <w:sz w:val="28"/>
          <w:szCs w:val="28"/>
        </w:rPr>
        <w:t>А</w:t>
      </w:r>
      <w:r w:rsidRPr="0002184C">
        <w:rPr>
          <w:rFonts w:ascii="Times New Roman" w:hAnsi="Times New Roman" w:cs="Times New Roman"/>
          <w:sz w:val="28"/>
          <w:szCs w:val="28"/>
        </w:rPr>
        <w:t>ббревиатура от Hard Disk Drive, то есть жесткий диск. Это один из самых распространенных видов внешних запоминающих устройств. HDD состоит из одной или нескольких металлических пластин, покрытых магнитным слоем, на которых записываются данные с помощью специальных головок</w:t>
      </w:r>
    </w:p>
    <w:sectPr w:rsidR="0002184C" w:rsidRPr="00D368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21D8C"/>
    <w:multiLevelType w:val="hybridMultilevel"/>
    <w:tmpl w:val="B45CB4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803CB8"/>
    <w:multiLevelType w:val="hybridMultilevel"/>
    <w:tmpl w:val="5074C4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5570ED"/>
    <w:multiLevelType w:val="hybridMultilevel"/>
    <w:tmpl w:val="EB9092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A696DA8"/>
    <w:multiLevelType w:val="hybridMultilevel"/>
    <w:tmpl w:val="2E9092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5696C71"/>
    <w:multiLevelType w:val="hybridMultilevel"/>
    <w:tmpl w:val="FD6CB2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4F13482"/>
    <w:multiLevelType w:val="hybridMultilevel"/>
    <w:tmpl w:val="56D49D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61E5A69"/>
    <w:multiLevelType w:val="hybridMultilevel"/>
    <w:tmpl w:val="70E45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0FA52A8"/>
    <w:multiLevelType w:val="hybridMultilevel"/>
    <w:tmpl w:val="8B360D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1A2733C"/>
    <w:multiLevelType w:val="hybridMultilevel"/>
    <w:tmpl w:val="841EEB10"/>
    <w:lvl w:ilvl="0" w:tplc="0419000F">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59529392">
    <w:abstractNumId w:val="0"/>
  </w:num>
  <w:num w:numId="2" w16cid:durableId="236138112">
    <w:abstractNumId w:val="2"/>
  </w:num>
  <w:num w:numId="3" w16cid:durableId="505947569">
    <w:abstractNumId w:val="4"/>
  </w:num>
  <w:num w:numId="4" w16cid:durableId="852035949">
    <w:abstractNumId w:val="8"/>
  </w:num>
  <w:num w:numId="5" w16cid:durableId="2132242579">
    <w:abstractNumId w:val="3"/>
  </w:num>
  <w:num w:numId="6" w16cid:durableId="49620001">
    <w:abstractNumId w:val="7"/>
  </w:num>
  <w:num w:numId="7" w16cid:durableId="2103913577">
    <w:abstractNumId w:val="1"/>
  </w:num>
  <w:num w:numId="8" w16cid:durableId="668293463">
    <w:abstractNumId w:val="6"/>
  </w:num>
  <w:num w:numId="9" w16cid:durableId="8445142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6E6"/>
    <w:rsid w:val="0002184C"/>
    <w:rsid w:val="00064580"/>
    <w:rsid w:val="001461BC"/>
    <w:rsid w:val="001E1D35"/>
    <w:rsid w:val="001F77F5"/>
    <w:rsid w:val="002F50B4"/>
    <w:rsid w:val="003B1C11"/>
    <w:rsid w:val="003F3B28"/>
    <w:rsid w:val="00404938"/>
    <w:rsid w:val="00414ADD"/>
    <w:rsid w:val="00461A0C"/>
    <w:rsid w:val="005507FF"/>
    <w:rsid w:val="005C4390"/>
    <w:rsid w:val="00612FEB"/>
    <w:rsid w:val="00642815"/>
    <w:rsid w:val="006C223B"/>
    <w:rsid w:val="007C7816"/>
    <w:rsid w:val="00835299"/>
    <w:rsid w:val="008547B2"/>
    <w:rsid w:val="008928C4"/>
    <w:rsid w:val="008B36EC"/>
    <w:rsid w:val="009021B9"/>
    <w:rsid w:val="00977F4D"/>
    <w:rsid w:val="009E5BDF"/>
    <w:rsid w:val="00A57F3A"/>
    <w:rsid w:val="00A85741"/>
    <w:rsid w:val="00AE7CB0"/>
    <w:rsid w:val="00B06F79"/>
    <w:rsid w:val="00B126E6"/>
    <w:rsid w:val="00B81AA7"/>
    <w:rsid w:val="00C55E11"/>
    <w:rsid w:val="00C906E5"/>
    <w:rsid w:val="00D3680E"/>
    <w:rsid w:val="00EB0C64"/>
    <w:rsid w:val="00EE278F"/>
    <w:rsid w:val="00F41EC2"/>
    <w:rsid w:val="00FE76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619A1"/>
  <w15:chartTrackingRefBased/>
  <w15:docId w15:val="{76AACE3F-8147-46ED-BA26-00C774C72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49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844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6</Pages>
  <Words>1335</Words>
  <Characters>7616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 Волочай</dc:creator>
  <cp:keywords/>
  <dc:description/>
  <cp:lastModifiedBy>Игорь Волочай</cp:lastModifiedBy>
  <cp:revision>39</cp:revision>
  <dcterms:created xsi:type="dcterms:W3CDTF">2023-05-15T07:02:00Z</dcterms:created>
  <dcterms:modified xsi:type="dcterms:W3CDTF">2023-05-15T10:39:00Z</dcterms:modified>
</cp:coreProperties>
</file>